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44" w:rsidRDefault="00922F44" w:rsidP="00922F44">
      <w:pPr>
        <w:rPr>
          <w:lang w:eastAsia="en-US"/>
        </w:rPr>
      </w:pPr>
    </w:p>
    <w:p w:rsidR="002D535C" w:rsidRPr="002D535C" w:rsidRDefault="00922F44" w:rsidP="002D535C">
      <w:pPr>
        <w:rPr>
          <w:sz w:val="32"/>
          <w:szCs w:val="32"/>
        </w:rPr>
      </w:pPr>
      <w:r>
        <w:rPr>
          <w:lang w:eastAsia="en-US"/>
        </w:rPr>
        <w:t xml:space="preserve">           </w:t>
      </w:r>
      <w:r w:rsidR="002D535C">
        <w:rPr>
          <w:noProof/>
        </w:rPr>
        <w:drawing>
          <wp:inline distT="0" distB="0" distL="0" distR="0">
            <wp:extent cx="4199255" cy="3048000"/>
            <wp:effectExtent l="19050" t="0" r="0" b="0"/>
            <wp:docPr id="6" name="Рисунок 6" descr="https://avatars.mds.yandex.net/i?id=b7b84757d0f81d64e600f66f7acfaf1441d063c8-4599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b7b84757d0f81d64e600f66f7acfaf1441d063c8-4599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               </w:t>
      </w:r>
    </w:p>
    <w:p w:rsidR="006115BF" w:rsidRPr="002D535C" w:rsidRDefault="002D535C" w:rsidP="002D535C">
      <w:pPr>
        <w:pStyle w:val="aa"/>
        <w:shd w:val="clear" w:color="auto" w:fill="FFFFFF"/>
        <w:spacing w:before="0" w:beforeAutospacing="0" w:after="356" w:afterAutospacing="0" w:line="356" w:lineRule="atLeast"/>
        <w:jc w:val="both"/>
        <w:rPr>
          <w:rFonts w:asciiTheme="majorHAnsi" w:hAnsiTheme="majorHAnsi" w:cs="Aharoni"/>
          <w:color w:val="002060"/>
          <w:sz w:val="30"/>
          <w:szCs w:val="30"/>
        </w:rPr>
      </w:pPr>
      <w:r>
        <w:rPr>
          <w:rFonts w:cs="Aharoni"/>
          <w:color w:val="002060"/>
          <w:sz w:val="32"/>
          <w:szCs w:val="32"/>
        </w:rPr>
        <w:t xml:space="preserve">          </w:t>
      </w:r>
      <w:r w:rsidR="00070266" w:rsidRPr="002D535C">
        <w:rPr>
          <w:rFonts w:cs="Aharoni"/>
          <w:color w:val="002060"/>
          <w:sz w:val="32"/>
          <w:szCs w:val="32"/>
        </w:rPr>
        <w:t>Е</w:t>
      </w:r>
      <w:r w:rsidR="00070266" w:rsidRPr="002D535C">
        <w:rPr>
          <w:rFonts w:asciiTheme="majorHAnsi" w:hAnsiTheme="majorHAnsi" w:cs="Aharoni"/>
          <w:color w:val="002060"/>
          <w:sz w:val="30"/>
          <w:szCs w:val="30"/>
        </w:rPr>
        <w:t>жегодно 28 апреля в целях содействия предотвращению несчастных случаев на производстве и профессиональных заболеваний отмечается Всемирный день охраны труда как международный день памяти рабочих, погибших или получивших травмы на рабочем месте</w:t>
      </w:r>
    </w:p>
    <w:p w:rsidR="002D535C" w:rsidRDefault="006115BF" w:rsidP="002D535C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  </w:t>
      </w:r>
      <w:r w:rsidRPr="002D535C">
        <w:rPr>
          <w:rFonts w:asciiTheme="majorHAnsi" w:hAnsiTheme="majorHAnsi" w:cs="Aharoni"/>
          <w:noProof/>
          <w:color w:val="002060"/>
          <w:sz w:val="30"/>
          <w:szCs w:val="30"/>
        </w:rPr>
        <w:drawing>
          <wp:inline distT="0" distB="0" distL="0" distR="0">
            <wp:extent cx="394970" cy="338455"/>
            <wp:effectExtent l="19050" t="0" r="5080" b="0"/>
            <wp:docPr id="4" name="Рисунок 1" descr="https://vsr63.ru/blog/wp-content/uploads/2019/10/p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19/10/pri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 История Всемирного дня охраны труда начинается с 1989 года, когда профсоюзами и работниками был проведён «День памяти погибших работников» в США и Канаде в память о тех, кто пострадал или погиб на рабочем месте.  Официально в 2003 году по инициативе Международной организации труда. МОТ  учреждён этот день, </w:t>
      </w:r>
      <w:proofErr w:type="gramStart"/>
      <w:r w:rsidRPr="002D535C">
        <w:rPr>
          <w:rFonts w:asciiTheme="majorHAnsi" w:hAnsiTheme="majorHAnsi" w:cs="Aharoni"/>
          <w:color w:val="002060"/>
          <w:sz w:val="30"/>
          <w:szCs w:val="30"/>
        </w:rPr>
        <w:t>преследовав</w:t>
      </w:r>
      <w:proofErr w:type="gramEnd"/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 цель привлечь внимание к масштабам проблемы. По данным МОТ, на рабочем месте ежедневно в мире погибает 5—6 тысяч человек, ежегодно эта цифра увеличивается приблизительно на 10 %.</w:t>
      </w:r>
    </w:p>
    <w:p w:rsidR="00070266" w:rsidRPr="002D535C" w:rsidRDefault="002D535C" w:rsidP="002D535C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Theme="majorHAnsi" w:hAnsiTheme="majorHAnsi" w:cs="Aharoni"/>
          <w:color w:val="002060"/>
          <w:sz w:val="30"/>
          <w:szCs w:val="30"/>
        </w:rPr>
      </w:pPr>
      <w:r>
        <w:rPr>
          <w:rFonts w:asciiTheme="majorHAnsi" w:hAnsiTheme="majorHAnsi" w:cs="Aharoni"/>
          <w:color w:val="002060"/>
          <w:sz w:val="30"/>
          <w:szCs w:val="30"/>
        </w:rPr>
        <w:t xml:space="preserve">            </w:t>
      </w:r>
      <w:r w:rsidR="00070266" w:rsidRPr="002D535C">
        <w:rPr>
          <w:rStyle w:val="51"/>
          <w:rFonts w:asciiTheme="majorHAnsi" w:hAnsiTheme="majorHAnsi" w:cs="Aharoni"/>
          <w:color w:val="002060"/>
          <w:sz w:val="30"/>
          <w:szCs w:val="30"/>
        </w:rPr>
        <w:t>Тема Всемирного дня охраны труда в 2025 году - «</w:t>
      </w:r>
      <w:r w:rsidR="00070266" w:rsidRPr="002D535C">
        <w:rPr>
          <w:rFonts w:asciiTheme="majorHAnsi" w:hAnsiTheme="majorHAnsi" w:cs="Aharoni"/>
          <w:color w:val="002060"/>
          <w:sz w:val="30"/>
          <w:szCs w:val="30"/>
          <w:lang w:bidi="ru-RU"/>
        </w:rPr>
        <w:t xml:space="preserve">Революция в области охраны труда: роль искусственного интеллекта и </w:t>
      </w:r>
      <w:proofErr w:type="spellStart"/>
      <w:r w:rsidR="00070266" w:rsidRPr="002D535C">
        <w:rPr>
          <w:rFonts w:asciiTheme="majorHAnsi" w:hAnsiTheme="majorHAnsi" w:cs="Aharoni"/>
          <w:color w:val="002060"/>
          <w:sz w:val="30"/>
          <w:szCs w:val="30"/>
          <w:lang w:bidi="ru-RU"/>
        </w:rPr>
        <w:t>цифровизации</w:t>
      </w:r>
      <w:proofErr w:type="spellEnd"/>
      <w:r w:rsidR="00070266" w:rsidRPr="002D535C">
        <w:rPr>
          <w:rFonts w:asciiTheme="majorHAnsi" w:hAnsiTheme="majorHAnsi" w:cs="Aharoni"/>
          <w:color w:val="002060"/>
          <w:sz w:val="30"/>
          <w:szCs w:val="30"/>
          <w:lang w:bidi="ru-RU"/>
        </w:rPr>
        <w:t xml:space="preserve"> на рабочих местах</w:t>
      </w:r>
      <w:r w:rsidR="00070266" w:rsidRPr="002D535C">
        <w:rPr>
          <w:rStyle w:val="51"/>
          <w:rFonts w:asciiTheme="majorHAnsi" w:hAnsiTheme="majorHAnsi" w:cs="Aharoni"/>
          <w:color w:val="002060"/>
          <w:sz w:val="30"/>
          <w:szCs w:val="30"/>
        </w:rPr>
        <w:t>».</w:t>
      </w:r>
    </w:p>
    <w:p w:rsidR="00070266" w:rsidRPr="002D535C" w:rsidRDefault="00070266" w:rsidP="002D535C">
      <w:pPr>
        <w:pStyle w:val="20"/>
        <w:shd w:val="clear" w:color="auto" w:fill="auto"/>
        <w:spacing w:before="0" w:after="0" w:line="240" w:lineRule="auto"/>
        <w:ind w:firstLine="90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В современном мире, где технологии стремительно развиваются, искусственный интеллект (ИИ) и </w:t>
      </w:r>
      <w:proofErr w:type="spellStart"/>
      <w:r w:rsidRPr="002D535C">
        <w:rPr>
          <w:rFonts w:asciiTheme="majorHAnsi" w:hAnsiTheme="majorHAnsi" w:cs="Aharoni"/>
          <w:color w:val="002060"/>
          <w:sz w:val="30"/>
          <w:szCs w:val="30"/>
        </w:rPr>
        <w:t>цифровизация</w:t>
      </w:r>
      <w:proofErr w:type="spellEnd"/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 играют ключевую роль в трансформации рабочих мест, влияя как на производительность, так и на безопасность труда.</w:t>
      </w:r>
    </w:p>
    <w:p w:rsidR="00070266" w:rsidRPr="002D535C" w:rsidRDefault="00070266" w:rsidP="002D535C">
      <w:pPr>
        <w:pStyle w:val="20"/>
        <w:shd w:val="clear" w:color="auto" w:fill="auto"/>
        <w:spacing w:before="0" w:after="0" w:line="240" w:lineRule="auto"/>
        <w:ind w:firstLine="90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Цифровые технологии открывают новые возможности для улучшения условий труда работников и повышения безопасности на рабочих местах: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автоматизация опасных процессов позволяет минимизировать человеческий фактор и снизить вероятность травматизма;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виртуальная реальность, используемая для обучения и </w:t>
      </w:r>
      <w:r w:rsidRPr="002D535C">
        <w:rPr>
          <w:rFonts w:asciiTheme="majorHAnsi" w:hAnsiTheme="majorHAnsi" w:cs="Aharoni"/>
          <w:color w:val="002060"/>
          <w:sz w:val="30"/>
          <w:szCs w:val="30"/>
        </w:rPr>
        <w:lastRenderedPageBreak/>
        <w:t>освоения навыков безопасной работы, повышает уровень подготовки работников и снижает вероятность ошибок в реальных условиях;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носимые устройства и мобильные приложения, оснащенные ИИ, помогают отслеживать физическое и эмоциональное состояние работников;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электронные платформы по охране труда, предусматривающие анализ данных и выявление нарушений, позволяют контролировать соблюдение требований законодательства;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системы на основе ИИ, способные проводить оценку профессиональных рисков на рабочих местах, позволяют работодателям принимать превентивные меры, направленные на повышение безопасности рабочих мест;</w:t>
      </w:r>
    </w:p>
    <w:p w:rsidR="00070266" w:rsidRPr="002D535C" w:rsidRDefault="00070266" w:rsidP="002D535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jc w:val="both"/>
        <w:rPr>
          <w:rFonts w:asciiTheme="majorHAnsi" w:hAnsiTheme="majorHAnsi" w:cs="Aharoni"/>
          <w:color w:val="002060"/>
          <w:sz w:val="30"/>
          <w:szCs w:val="30"/>
        </w:rPr>
      </w:pPr>
      <w:proofErr w:type="gramStart"/>
      <w:r w:rsidRPr="002D535C">
        <w:rPr>
          <w:rFonts w:asciiTheme="majorHAnsi" w:hAnsiTheme="majorHAnsi" w:cs="Aharoni"/>
          <w:color w:val="002060"/>
          <w:sz w:val="30"/>
          <w:szCs w:val="30"/>
        </w:rPr>
        <w:t>интернет-технологии</w:t>
      </w:r>
      <w:proofErr w:type="gramEnd"/>
      <w:r w:rsidRPr="002D535C">
        <w:rPr>
          <w:rFonts w:asciiTheme="majorHAnsi" w:hAnsiTheme="majorHAnsi" w:cs="Aharoni"/>
          <w:color w:val="002060"/>
          <w:sz w:val="30"/>
          <w:szCs w:val="30"/>
        </w:rPr>
        <w:tab/>
        <w:t xml:space="preserve">и </w:t>
      </w:r>
      <w:proofErr w:type="spellStart"/>
      <w:r w:rsidRPr="002D535C">
        <w:rPr>
          <w:rFonts w:asciiTheme="majorHAnsi" w:hAnsiTheme="majorHAnsi" w:cs="Aharoni"/>
          <w:color w:val="002060"/>
          <w:sz w:val="30"/>
          <w:szCs w:val="30"/>
        </w:rPr>
        <w:t>мессенджеры</w:t>
      </w:r>
      <w:proofErr w:type="spellEnd"/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 позволяют управлять документацией, оперативно реагировать на изменения, обмениваться опытом с коллегами, вовлекать работников в процессы обеспечения безопасности.</w:t>
      </w:r>
    </w:p>
    <w:p w:rsidR="00070266" w:rsidRPr="002D535C" w:rsidRDefault="00070266" w:rsidP="002D535C">
      <w:pPr>
        <w:pStyle w:val="50"/>
        <w:shd w:val="clear" w:color="auto" w:fill="auto"/>
        <w:spacing w:before="0" w:after="0" w:line="240" w:lineRule="auto"/>
        <w:ind w:firstLine="851"/>
        <w:jc w:val="both"/>
        <w:rPr>
          <w:rFonts w:asciiTheme="majorHAnsi" w:hAnsiTheme="majorHAnsi" w:cs="Aharoni"/>
          <w:b w:val="0"/>
          <w:color w:val="002060"/>
          <w:sz w:val="30"/>
          <w:szCs w:val="30"/>
        </w:rPr>
      </w:pPr>
      <w:proofErr w:type="spellStart"/>
      <w:r w:rsidRPr="002D535C">
        <w:rPr>
          <w:rFonts w:asciiTheme="majorHAnsi" w:hAnsiTheme="majorHAnsi" w:cs="Aharoni"/>
          <w:b w:val="0"/>
          <w:color w:val="002060"/>
          <w:sz w:val="30"/>
          <w:szCs w:val="30"/>
        </w:rPr>
        <w:t>Белокалитвинская</w:t>
      </w:r>
      <w:proofErr w:type="spellEnd"/>
      <w:r w:rsidRPr="002D535C">
        <w:rPr>
          <w:rFonts w:asciiTheme="majorHAnsi" w:hAnsiTheme="majorHAnsi" w:cs="Aharoni"/>
          <w:b w:val="0"/>
          <w:color w:val="002060"/>
          <w:sz w:val="30"/>
          <w:szCs w:val="30"/>
        </w:rPr>
        <w:t xml:space="preserve"> районная  организация Профсоюза образования поддерживает данную инициативу и призывает </w:t>
      </w:r>
      <w:r w:rsidRPr="002D535C">
        <w:rPr>
          <w:rFonts w:asciiTheme="majorHAnsi" w:hAnsiTheme="majorHAnsi" w:cs="Aharoni"/>
          <w:b w:val="0"/>
          <w:noProof/>
          <w:color w:val="002060"/>
          <w:sz w:val="30"/>
          <w:szCs w:val="30"/>
        </w:rPr>
        <w:t xml:space="preserve">первичные профсоюзные организации </w:t>
      </w:r>
      <w:r w:rsidRPr="002D535C">
        <w:rPr>
          <w:rFonts w:asciiTheme="majorHAnsi" w:hAnsiTheme="majorHAnsi" w:cs="Aharoni"/>
          <w:b w:val="0"/>
          <w:color w:val="002060"/>
          <w:sz w:val="30"/>
          <w:szCs w:val="30"/>
        </w:rPr>
        <w:t xml:space="preserve">присоединиться к проведению Всемирного дня охраны труда. </w:t>
      </w:r>
    </w:p>
    <w:p w:rsidR="00070266" w:rsidRPr="002D535C" w:rsidRDefault="00070266" w:rsidP="002D535C">
      <w:pPr>
        <w:ind w:firstLine="851"/>
        <w:jc w:val="both"/>
        <w:rPr>
          <w:rFonts w:asciiTheme="majorHAnsi" w:hAnsiTheme="majorHAnsi" w:cs="Aharoni"/>
          <w:noProof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noProof/>
          <w:color w:val="002060"/>
          <w:sz w:val="30"/>
          <w:szCs w:val="30"/>
        </w:rPr>
        <w:t xml:space="preserve">В ходе подготовки и проведения Всемирного дня охраны труда рекомендуем председателям </w:t>
      </w:r>
      <w:r w:rsidR="006F224A" w:rsidRPr="002D535C">
        <w:rPr>
          <w:rFonts w:asciiTheme="majorHAnsi" w:hAnsiTheme="majorHAnsi" w:cs="Aharoni"/>
          <w:noProof/>
          <w:color w:val="002060"/>
          <w:sz w:val="30"/>
          <w:szCs w:val="30"/>
        </w:rPr>
        <w:t>первичных проф</w:t>
      </w:r>
      <w:r w:rsidRPr="002D535C">
        <w:rPr>
          <w:rFonts w:asciiTheme="majorHAnsi" w:hAnsiTheme="majorHAnsi" w:cs="Aharoni"/>
          <w:noProof/>
          <w:color w:val="002060"/>
          <w:sz w:val="30"/>
          <w:szCs w:val="30"/>
        </w:rPr>
        <w:t>организаций, уполномоченным по охране труда профсоюзных комитетов, членам</w:t>
      </w:r>
      <w:r w:rsidR="006F224A" w:rsidRPr="002D535C">
        <w:rPr>
          <w:rFonts w:asciiTheme="majorHAnsi" w:hAnsiTheme="majorHAnsi" w:cs="Aharoni"/>
          <w:noProof/>
          <w:color w:val="002060"/>
          <w:sz w:val="30"/>
          <w:szCs w:val="30"/>
        </w:rPr>
        <w:t xml:space="preserve"> </w:t>
      </w:r>
      <w:r w:rsidRPr="002D535C">
        <w:rPr>
          <w:rFonts w:asciiTheme="majorHAnsi" w:hAnsiTheme="majorHAnsi" w:cs="Aharoni"/>
          <w:noProof/>
          <w:color w:val="002060"/>
          <w:sz w:val="30"/>
          <w:szCs w:val="30"/>
        </w:rPr>
        <w:t>профкомов (комиссий) по охране труда:</w:t>
      </w:r>
    </w:p>
    <w:p w:rsidR="00070266" w:rsidRPr="002D535C" w:rsidRDefault="00070266" w:rsidP="002D535C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ind w:firstLine="88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организовать проведение тематических круглых столов, анкетирования, собеседований по вопросам, связанным с использованием цифровых технологий в работе по обеспечению охраны труда и здоровья работников образования;</w:t>
      </w:r>
    </w:p>
    <w:p w:rsidR="00070266" w:rsidRPr="002D535C" w:rsidRDefault="00070266" w:rsidP="002D535C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ind w:firstLine="88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актуализировать страницы по охране труда сайтов образовательных организаций Профсоюза в разделе «Профсоюз  и Я», а также стендов по охране труда первичных профсоюзных организаций;</w:t>
      </w:r>
    </w:p>
    <w:p w:rsidR="00070266" w:rsidRPr="002D535C" w:rsidRDefault="00070266" w:rsidP="002D535C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240" w:lineRule="auto"/>
        <w:ind w:firstLine="88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>подготовить специальные выпуски наглядной агитации по охране труда;</w:t>
      </w:r>
    </w:p>
    <w:p w:rsidR="00070266" w:rsidRPr="002D535C" w:rsidRDefault="00070266" w:rsidP="002D535C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880"/>
        <w:jc w:val="both"/>
        <w:rPr>
          <w:rFonts w:asciiTheme="majorHAnsi" w:hAnsiTheme="majorHAnsi" w:cs="Aharoni"/>
          <w:color w:val="002060"/>
          <w:sz w:val="30"/>
          <w:szCs w:val="30"/>
        </w:rPr>
      </w:pPr>
      <w:r w:rsidRPr="002D535C">
        <w:rPr>
          <w:rFonts w:asciiTheme="majorHAnsi" w:hAnsiTheme="majorHAnsi" w:cs="Aharoni"/>
          <w:color w:val="002060"/>
          <w:sz w:val="30"/>
          <w:szCs w:val="30"/>
        </w:rPr>
        <w:t xml:space="preserve">организовать и провести различные </w:t>
      </w:r>
      <w:proofErr w:type="spellStart"/>
      <w:r w:rsidRPr="002D535C">
        <w:rPr>
          <w:rFonts w:asciiTheme="majorHAnsi" w:hAnsiTheme="majorHAnsi" w:cs="Aharoni"/>
          <w:color w:val="002060"/>
          <w:sz w:val="30"/>
          <w:szCs w:val="30"/>
        </w:rPr>
        <w:t>квесты</w:t>
      </w:r>
      <w:proofErr w:type="spellEnd"/>
      <w:r w:rsidRPr="002D535C">
        <w:rPr>
          <w:rFonts w:asciiTheme="majorHAnsi" w:hAnsiTheme="majorHAnsi" w:cs="Aharoni"/>
          <w:color w:val="002060"/>
          <w:sz w:val="30"/>
          <w:szCs w:val="30"/>
        </w:rPr>
        <w:t>, викторины, олимпиады, конкурсы, выставки и т. д.</w:t>
      </w:r>
    </w:p>
    <w:p w:rsidR="00070266" w:rsidRPr="002D535C" w:rsidRDefault="00070266" w:rsidP="002D535C">
      <w:pPr>
        <w:jc w:val="both"/>
        <w:rPr>
          <w:rFonts w:asciiTheme="majorHAnsi" w:hAnsiTheme="majorHAnsi" w:cs="Aharoni"/>
          <w:color w:val="002060"/>
          <w:sz w:val="30"/>
          <w:szCs w:val="30"/>
        </w:rPr>
      </w:pPr>
    </w:p>
    <w:p w:rsidR="002A4336" w:rsidRDefault="002A4336" w:rsidP="002A4336">
      <w:pPr>
        <w:jc w:val="both"/>
        <w:rPr>
          <w:sz w:val="28"/>
          <w:szCs w:val="28"/>
        </w:rPr>
      </w:pPr>
      <w:bookmarkStart w:id="0" w:name="_GoBack"/>
      <w:bookmarkEnd w:id="0"/>
    </w:p>
    <w:sectPr w:rsidR="002A4336" w:rsidSect="006F22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FFE"/>
    <w:multiLevelType w:val="hybridMultilevel"/>
    <w:tmpl w:val="2172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260"/>
    <w:multiLevelType w:val="multilevel"/>
    <w:tmpl w:val="4E627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860"/>
    <w:multiLevelType w:val="hybridMultilevel"/>
    <w:tmpl w:val="E61660C4"/>
    <w:lvl w:ilvl="0" w:tplc="0194EA36">
      <w:start w:val="1"/>
      <w:numFmt w:val="bullet"/>
      <w:lvlText w:val="-"/>
      <w:lvlJc w:val="left"/>
      <w:pPr>
        <w:ind w:left="1620" w:hanging="360"/>
      </w:pPr>
      <w:rPr>
        <w:rFonts w:ascii="Sakkal Majalla" w:hAnsi="Sakkal Majalla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92D"/>
    <w:rsid w:val="00033209"/>
    <w:rsid w:val="00064348"/>
    <w:rsid w:val="00070266"/>
    <w:rsid w:val="00080C3D"/>
    <w:rsid w:val="0008350E"/>
    <w:rsid w:val="00094792"/>
    <w:rsid w:val="000B3D62"/>
    <w:rsid w:val="000C7C5C"/>
    <w:rsid w:val="000E2A9C"/>
    <w:rsid w:val="00183165"/>
    <w:rsid w:val="001D21AB"/>
    <w:rsid w:val="002A4336"/>
    <w:rsid w:val="002D535C"/>
    <w:rsid w:val="00333D59"/>
    <w:rsid w:val="003A0B99"/>
    <w:rsid w:val="003B72F9"/>
    <w:rsid w:val="003C6623"/>
    <w:rsid w:val="003F4737"/>
    <w:rsid w:val="0041196E"/>
    <w:rsid w:val="0044208A"/>
    <w:rsid w:val="004512D7"/>
    <w:rsid w:val="00466EC8"/>
    <w:rsid w:val="004E53A5"/>
    <w:rsid w:val="00582BAC"/>
    <w:rsid w:val="0059040F"/>
    <w:rsid w:val="005910FF"/>
    <w:rsid w:val="005B59C3"/>
    <w:rsid w:val="005B7657"/>
    <w:rsid w:val="005D628D"/>
    <w:rsid w:val="005F6EA2"/>
    <w:rsid w:val="006115BF"/>
    <w:rsid w:val="00653305"/>
    <w:rsid w:val="00685CA6"/>
    <w:rsid w:val="006B5261"/>
    <w:rsid w:val="006F224A"/>
    <w:rsid w:val="007241C6"/>
    <w:rsid w:val="0075726A"/>
    <w:rsid w:val="0079466F"/>
    <w:rsid w:val="007F6726"/>
    <w:rsid w:val="008902D1"/>
    <w:rsid w:val="008B5351"/>
    <w:rsid w:val="008C6D04"/>
    <w:rsid w:val="008D6959"/>
    <w:rsid w:val="0091126F"/>
    <w:rsid w:val="00922F44"/>
    <w:rsid w:val="0094010A"/>
    <w:rsid w:val="00953C93"/>
    <w:rsid w:val="009D64FB"/>
    <w:rsid w:val="009E186A"/>
    <w:rsid w:val="00A037CF"/>
    <w:rsid w:val="00A33CD7"/>
    <w:rsid w:val="00A35AAD"/>
    <w:rsid w:val="00AD1531"/>
    <w:rsid w:val="00AE668A"/>
    <w:rsid w:val="00B6052C"/>
    <w:rsid w:val="00B630DC"/>
    <w:rsid w:val="00BD7EE1"/>
    <w:rsid w:val="00C01DBA"/>
    <w:rsid w:val="00C12D6A"/>
    <w:rsid w:val="00C3671D"/>
    <w:rsid w:val="00C53C19"/>
    <w:rsid w:val="00CF67D9"/>
    <w:rsid w:val="00D2508E"/>
    <w:rsid w:val="00D731CF"/>
    <w:rsid w:val="00D75E1D"/>
    <w:rsid w:val="00D86B17"/>
    <w:rsid w:val="00DB0510"/>
    <w:rsid w:val="00DC573B"/>
    <w:rsid w:val="00DD5D69"/>
    <w:rsid w:val="00EE092D"/>
    <w:rsid w:val="00F358B5"/>
    <w:rsid w:val="00FB6981"/>
    <w:rsid w:val="00FC0CED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92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EE092D"/>
    <w:pPr>
      <w:suppressAutoHyphens/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E092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EE09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092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E0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9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5F6EA2"/>
    <w:rPr>
      <w:color w:val="0000FF"/>
      <w:u w:val="single"/>
    </w:rPr>
  </w:style>
  <w:style w:type="character" w:customStyle="1" w:styleId="copytarget">
    <w:name w:val="copy_target"/>
    <w:rsid w:val="005F6EA2"/>
  </w:style>
  <w:style w:type="character" w:customStyle="1" w:styleId="extended-textshort">
    <w:name w:val="extended-text__short"/>
    <w:rsid w:val="005F6EA2"/>
  </w:style>
  <w:style w:type="paragraph" w:styleId="aa">
    <w:name w:val="Normal (Web)"/>
    <w:basedOn w:val="a"/>
    <w:uiPriority w:val="99"/>
    <w:unhideWhenUsed/>
    <w:rsid w:val="003C6623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0702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266"/>
    <w:pPr>
      <w:widowControl w:val="0"/>
      <w:shd w:val="clear" w:color="auto" w:fill="FFFFFF"/>
      <w:spacing w:before="540" w:after="600" w:line="0" w:lineRule="atLeast"/>
    </w:pPr>
    <w:rPr>
      <w:rFonts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07026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0266"/>
    <w:pPr>
      <w:widowControl w:val="0"/>
      <w:shd w:val="clear" w:color="auto" w:fill="FFFFFF"/>
      <w:spacing w:before="60" w:after="6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51">
    <w:name w:val="Основной текст (5) + Не полужирный"/>
    <w:rsid w:val="0007026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102B91-02E9-48E4-AA25-C4E9787A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User</cp:lastModifiedBy>
  <cp:revision>5</cp:revision>
  <cp:lastPrinted>2013-06-19T13:17:00Z</cp:lastPrinted>
  <dcterms:created xsi:type="dcterms:W3CDTF">2025-04-16T11:00:00Z</dcterms:created>
  <dcterms:modified xsi:type="dcterms:W3CDTF">2025-04-16T14:10:00Z</dcterms:modified>
</cp:coreProperties>
</file>