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E" w:rsidRDefault="00CF3D2E" w:rsidP="00CF3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</w:t>
      </w:r>
      <w:r w:rsidR="002C5A68" w:rsidRPr="00CF3D2E">
        <w:rPr>
          <w:rFonts w:ascii="Times New Roman" w:hAnsi="Times New Roman" w:cs="Times New Roman"/>
          <w:b/>
          <w:sz w:val="28"/>
          <w:szCs w:val="28"/>
        </w:rPr>
        <w:t>ействующи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5A68" w:rsidRPr="00CF3D2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 федеральных </w:t>
      </w:r>
    </w:p>
    <w:p w:rsidR="000A099B" w:rsidRDefault="002C5A68" w:rsidP="00CF3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2E">
        <w:rPr>
          <w:rFonts w:ascii="Times New Roman" w:hAnsi="Times New Roman" w:cs="Times New Roman"/>
          <w:b/>
          <w:sz w:val="28"/>
          <w:szCs w:val="28"/>
        </w:rPr>
        <w:t xml:space="preserve">государственных образовательных </w:t>
      </w:r>
      <w:proofErr w:type="gramStart"/>
      <w:r w:rsidRPr="00CF3D2E">
        <w:rPr>
          <w:rFonts w:ascii="Times New Roman" w:hAnsi="Times New Roman" w:cs="Times New Roman"/>
          <w:b/>
          <w:sz w:val="28"/>
          <w:szCs w:val="28"/>
        </w:rPr>
        <w:t>стандартах</w:t>
      </w:r>
      <w:proofErr w:type="gramEnd"/>
      <w:r w:rsidRPr="00CF3D2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CF3D2E">
        <w:rPr>
          <w:rFonts w:ascii="Times New Roman" w:hAnsi="Times New Roman" w:cs="Times New Roman"/>
          <w:b/>
          <w:sz w:val="28"/>
          <w:szCs w:val="28"/>
        </w:rPr>
        <w:t>.</w:t>
      </w:r>
    </w:p>
    <w:p w:rsidR="00BE50EA" w:rsidRDefault="00BE50EA" w:rsidP="00CF3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450">
        <w:rPr>
          <w:rFonts w:ascii="Times New Roman" w:hAnsi="Times New Roman" w:cs="Times New Roman"/>
          <w:sz w:val="24"/>
          <w:szCs w:val="24"/>
        </w:rPr>
        <w:t>(Игнатенко Л.В., методист МБУ</w:t>
      </w:r>
      <w:r w:rsidR="009C7450" w:rsidRPr="009C7450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 Белокалитвинского района»</w:t>
      </w:r>
      <w:r w:rsidR="009C7450">
        <w:rPr>
          <w:rFonts w:ascii="Times New Roman" w:hAnsi="Times New Roman" w:cs="Times New Roman"/>
          <w:sz w:val="24"/>
          <w:szCs w:val="24"/>
        </w:rPr>
        <w:t>)</w:t>
      </w:r>
    </w:p>
    <w:p w:rsidR="009C7450" w:rsidRDefault="009C7450" w:rsidP="009C7450">
      <w:pPr>
        <w:rPr>
          <w:rFonts w:ascii="Times New Roman" w:hAnsi="Times New Roman" w:cs="Times New Roman"/>
          <w:sz w:val="28"/>
          <w:szCs w:val="28"/>
        </w:rPr>
      </w:pPr>
    </w:p>
    <w:p w:rsidR="000A099B" w:rsidRPr="009C7450" w:rsidRDefault="009C7450" w:rsidP="000A099B">
      <w:pPr>
        <w:rPr>
          <w:rFonts w:ascii="Times New Roman" w:hAnsi="Times New Roman" w:cs="Times New Roman"/>
          <w:sz w:val="28"/>
          <w:szCs w:val="28"/>
        </w:rPr>
      </w:pPr>
      <w:r w:rsidRPr="009C7450">
        <w:rPr>
          <w:rFonts w:ascii="Times New Roman" w:hAnsi="Times New Roman" w:cs="Times New Roman"/>
          <w:sz w:val="28"/>
          <w:szCs w:val="28"/>
        </w:rPr>
        <w:t xml:space="preserve">В </w:t>
      </w:r>
      <w:r w:rsidRPr="009C745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6.10.2009 г. № 373  </w:t>
      </w:r>
      <w:r w:rsidR="002C5A68" w:rsidRPr="00CF3D2E">
        <w:rPr>
          <w:rFonts w:ascii="Times New Roman" w:hAnsi="Times New Roman" w:cs="Times New Roman"/>
          <w:sz w:val="28"/>
          <w:szCs w:val="28"/>
        </w:rPr>
        <w:t>«Об утверждении и введении в действие федерального государственного образовательного стандарта  начального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внесено ряд изменений</w:t>
      </w:r>
      <w:r w:rsidR="002C5A68" w:rsidRPr="00CF3D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A68" w:rsidRPr="00CF3D2E" w:rsidRDefault="009C7450" w:rsidP="002C5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A2E">
        <w:rPr>
          <w:rFonts w:ascii="Times New Roman" w:hAnsi="Times New Roman" w:cs="Times New Roman"/>
          <w:sz w:val="28"/>
          <w:szCs w:val="28"/>
        </w:rPr>
        <w:t xml:space="preserve">. </w:t>
      </w:r>
      <w:r w:rsidR="002C5A68" w:rsidRPr="00CF3D2E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373»: </w:t>
      </w:r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2C5A68" w:rsidRPr="00CF3D2E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 России от 26.11.2010 г. № 1241 </w:t>
      </w:r>
    </w:p>
    <w:p w:rsidR="002C5A68" w:rsidRPr="00CF3D2E" w:rsidRDefault="009C7450" w:rsidP="002C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A2E">
        <w:rPr>
          <w:rFonts w:ascii="Times New Roman" w:hAnsi="Times New Roman" w:cs="Times New Roman"/>
          <w:sz w:val="28"/>
          <w:szCs w:val="28"/>
        </w:rPr>
        <w:t xml:space="preserve">. </w:t>
      </w:r>
      <w:r w:rsidR="002C5A68" w:rsidRPr="00CF3D2E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373»: </w:t>
      </w:r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2C5A68" w:rsidRPr="00CF3D2E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 России от 22.09.2011 г. № 2357</w:t>
      </w:r>
      <w:r w:rsidR="002C5A68" w:rsidRPr="00CF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68" w:rsidRPr="00CF3D2E" w:rsidRDefault="009C7450" w:rsidP="002C5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4A2E">
        <w:rPr>
          <w:rFonts w:ascii="Times New Roman" w:hAnsi="Times New Roman" w:cs="Times New Roman"/>
          <w:sz w:val="28"/>
          <w:szCs w:val="28"/>
        </w:rPr>
        <w:t xml:space="preserve">. </w:t>
      </w:r>
      <w:r w:rsidR="002C5A68" w:rsidRPr="00CF3D2E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 </w:t>
      </w:r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2C5A68" w:rsidRPr="00CF3D2E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 России от 18.12.2012 г. № 1060 </w:t>
      </w:r>
    </w:p>
    <w:p w:rsidR="002C5A68" w:rsidRDefault="009C7450" w:rsidP="002C5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4A2E">
        <w:rPr>
          <w:rFonts w:ascii="Times New Roman" w:hAnsi="Times New Roman" w:cs="Times New Roman"/>
          <w:sz w:val="28"/>
          <w:szCs w:val="28"/>
        </w:rPr>
        <w:t xml:space="preserve">. </w:t>
      </w:r>
      <w:r w:rsidR="002C5A68" w:rsidRPr="00CF3D2E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Министерства образования и науки РФ от 6.10.2009 г. № 373 «Об утверждении и введении в действие ФГОС НОО»: </w:t>
      </w:r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2C5A68" w:rsidRPr="00CF3D2E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2C5A68" w:rsidRPr="00CF3D2E">
        <w:rPr>
          <w:rFonts w:ascii="Times New Roman" w:hAnsi="Times New Roman" w:cs="Times New Roman"/>
          <w:b/>
          <w:sz w:val="28"/>
          <w:szCs w:val="28"/>
        </w:rPr>
        <w:t xml:space="preserve"> России от 29 декабря 2014 г. № 1643 и  приказ от  31 декабря 2015 г. № 1576</w:t>
      </w:r>
    </w:p>
    <w:p w:rsidR="00DB0BB7" w:rsidRDefault="00DB0BB7" w:rsidP="002C5A68">
      <w:pPr>
        <w:rPr>
          <w:rFonts w:ascii="Times New Roman" w:hAnsi="Times New Roman" w:cs="Times New Roman"/>
          <w:sz w:val="28"/>
          <w:szCs w:val="28"/>
        </w:rPr>
      </w:pPr>
    </w:p>
    <w:p w:rsidR="009C7450" w:rsidRPr="009C7450" w:rsidRDefault="009C7450" w:rsidP="002C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детей с особыми образовательными потребностями</w:t>
      </w:r>
      <w:r w:rsidR="00DB0BB7">
        <w:rPr>
          <w:rFonts w:ascii="Times New Roman" w:hAnsi="Times New Roman" w:cs="Times New Roman"/>
          <w:sz w:val="28"/>
          <w:szCs w:val="28"/>
        </w:rPr>
        <w:t xml:space="preserve"> дополнительно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B7">
        <w:rPr>
          <w:rFonts w:ascii="Times New Roman" w:hAnsi="Times New Roman" w:cs="Times New Roman"/>
          <w:sz w:val="28"/>
          <w:szCs w:val="28"/>
        </w:rPr>
        <w:t>федеральные</w:t>
      </w:r>
      <w:r w:rsidRPr="00CF3D2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B0BB7">
        <w:rPr>
          <w:rFonts w:ascii="Times New Roman" w:hAnsi="Times New Roman" w:cs="Times New Roman"/>
          <w:sz w:val="28"/>
          <w:szCs w:val="28"/>
        </w:rPr>
        <w:t>ые</w:t>
      </w:r>
      <w:r w:rsidRPr="00CF3D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B0BB7">
        <w:rPr>
          <w:rFonts w:ascii="Times New Roman" w:hAnsi="Times New Roman" w:cs="Times New Roman"/>
          <w:sz w:val="28"/>
          <w:szCs w:val="28"/>
        </w:rPr>
        <w:t>ые</w:t>
      </w:r>
      <w:r w:rsidRPr="00CF3D2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B0BB7">
        <w:rPr>
          <w:rFonts w:ascii="Times New Roman" w:hAnsi="Times New Roman" w:cs="Times New Roman"/>
          <w:sz w:val="28"/>
          <w:szCs w:val="28"/>
        </w:rPr>
        <w:t>ы</w:t>
      </w:r>
      <w:r w:rsidRPr="00CF3D2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DB0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68" w:rsidRPr="00B74A2E" w:rsidRDefault="002C5A68" w:rsidP="000A099B">
      <w:pPr>
        <w:rPr>
          <w:rFonts w:ascii="Times New Roman" w:hAnsi="Times New Roman" w:cs="Times New Roman"/>
          <w:sz w:val="28"/>
          <w:szCs w:val="28"/>
        </w:rPr>
      </w:pPr>
      <w:r w:rsidRPr="00CF3D2E">
        <w:rPr>
          <w:rFonts w:ascii="Times New Roman" w:hAnsi="Times New Roman" w:cs="Times New Roman"/>
          <w:sz w:val="28"/>
          <w:szCs w:val="28"/>
        </w:rPr>
        <w:t xml:space="preserve"> </w:t>
      </w:r>
      <w:r w:rsidR="00DB0BB7">
        <w:rPr>
          <w:rFonts w:ascii="Times New Roman" w:hAnsi="Times New Roman" w:cs="Times New Roman"/>
          <w:sz w:val="28"/>
          <w:szCs w:val="28"/>
        </w:rPr>
        <w:t>1</w:t>
      </w:r>
      <w:r w:rsidR="00B74A2E">
        <w:rPr>
          <w:rFonts w:ascii="Times New Roman" w:hAnsi="Times New Roman" w:cs="Times New Roman"/>
          <w:sz w:val="28"/>
          <w:szCs w:val="28"/>
        </w:rPr>
        <w:t xml:space="preserve">. </w:t>
      </w:r>
      <w:r w:rsidRPr="00CF3D2E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здоровья»: </w:t>
      </w:r>
      <w:r w:rsidRPr="00CF3D2E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</w:t>
      </w:r>
      <w:r w:rsidR="009C7450">
        <w:rPr>
          <w:rFonts w:ascii="Times New Roman" w:hAnsi="Times New Roman" w:cs="Times New Roman"/>
          <w:b/>
          <w:sz w:val="28"/>
          <w:szCs w:val="28"/>
        </w:rPr>
        <w:t>ауки РФ от 19 декабря 2014 г. №</w:t>
      </w:r>
      <w:r w:rsidRPr="00CF3D2E">
        <w:rPr>
          <w:rFonts w:ascii="Times New Roman" w:hAnsi="Times New Roman" w:cs="Times New Roman"/>
          <w:b/>
          <w:sz w:val="28"/>
          <w:szCs w:val="28"/>
        </w:rPr>
        <w:t>1598 (зарегистрирован в Минюсте РФ 3 февраля  2015 г. № 35847)</w:t>
      </w:r>
    </w:p>
    <w:p w:rsidR="009E0ADF" w:rsidRPr="009E0ADF" w:rsidRDefault="00DB0BB7" w:rsidP="009E0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A2E">
        <w:rPr>
          <w:rFonts w:ascii="Times New Roman" w:hAnsi="Times New Roman" w:cs="Times New Roman"/>
          <w:sz w:val="28"/>
          <w:szCs w:val="28"/>
        </w:rPr>
        <w:t xml:space="preserve">. </w:t>
      </w:r>
      <w:r w:rsidR="002C5A68" w:rsidRPr="00CF3D2E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нарушениями)»: </w:t>
      </w:r>
      <w:r w:rsidR="002C5A68" w:rsidRPr="00CF3D2E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РФ от 19 декабря 2014 г. № 1599 (зарегистрирован в Минюсте РФ 3 февраля  2015 г. № 35850)</w:t>
      </w:r>
    </w:p>
    <w:p w:rsidR="009E0ADF" w:rsidRPr="0057020A" w:rsidRDefault="0057020A" w:rsidP="0057020A">
      <w:pPr>
        <w:jc w:val="both"/>
        <w:rPr>
          <w:rFonts w:ascii="Times New Roman" w:hAnsi="Times New Roman" w:cs="Times New Roman"/>
          <w:sz w:val="28"/>
          <w:szCs w:val="28"/>
        </w:rPr>
      </w:pPr>
      <w:r w:rsidRPr="0057020A">
        <w:rPr>
          <w:rFonts w:ascii="Times New Roman" w:hAnsi="Times New Roman" w:cs="Times New Roman"/>
          <w:sz w:val="28"/>
          <w:szCs w:val="28"/>
        </w:rPr>
        <w:lastRenderedPageBreak/>
        <w:t>В государственном р</w:t>
      </w:r>
      <w:r w:rsidR="009E0ADF" w:rsidRPr="0057020A">
        <w:rPr>
          <w:rFonts w:ascii="Times New Roman" w:hAnsi="Times New Roman" w:cs="Times New Roman"/>
          <w:sz w:val="28"/>
          <w:szCs w:val="28"/>
        </w:rPr>
        <w:t>еестр</w:t>
      </w:r>
      <w:r w:rsidRPr="0057020A">
        <w:rPr>
          <w:rFonts w:ascii="Times New Roman" w:hAnsi="Times New Roman" w:cs="Times New Roman"/>
          <w:sz w:val="28"/>
          <w:szCs w:val="28"/>
        </w:rPr>
        <w:t>е</w:t>
      </w:r>
      <w:r w:rsidR="009E0ADF" w:rsidRPr="0057020A">
        <w:rPr>
          <w:rFonts w:ascii="Times New Roman" w:hAnsi="Times New Roman" w:cs="Times New Roman"/>
          <w:sz w:val="28"/>
          <w:szCs w:val="28"/>
        </w:rPr>
        <w:t xml:space="preserve"> </w:t>
      </w:r>
      <w:r w:rsidRPr="0057020A">
        <w:rPr>
          <w:rFonts w:ascii="Times New Roman" w:hAnsi="Times New Roman" w:cs="Times New Roman"/>
          <w:sz w:val="28"/>
          <w:szCs w:val="28"/>
          <w:u w:val="single"/>
        </w:rPr>
        <w:t>fgosreestr.ru</w:t>
      </w:r>
      <w:r w:rsidRPr="00570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примерные основные общеобразовательные</w:t>
      </w:r>
      <w:r w:rsidR="009E0ADF" w:rsidRPr="0057020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 основные  о</w:t>
      </w:r>
      <w:r>
        <w:rPr>
          <w:rFonts w:ascii="Times New Roman" w:hAnsi="Times New Roman" w:cs="Times New Roman"/>
          <w:sz w:val="28"/>
          <w:szCs w:val="28"/>
        </w:rPr>
        <w:t>бразовательные</w:t>
      </w:r>
      <w:r w:rsidRPr="0057020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части учебных предметов, курсов, дисциплин (модулей).</w:t>
      </w:r>
    </w:p>
    <w:p w:rsidR="0057020A" w:rsidRDefault="0057020A" w:rsidP="00570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F3D2E" w:rsidRDefault="00B74A2E" w:rsidP="00B7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требованиях к  рабочей программе по предмету (ФГОС)</w:t>
      </w:r>
    </w:p>
    <w:p w:rsidR="00CF3D2E" w:rsidRDefault="00B74A2E" w:rsidP="00CF3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F3D2E" w:rsidRPr="00CF3D2E">
        <w:rPr>
          <w:rFonts w:ascii="Times New Roman" w:hAnsi="Times New Roman" w:cs="Times New Roman"/>
          <w:b/>
          <w:sz w:val="28"/>
          <w:szCs w:val="28"/>
        </w:rPr>
        <w:t>ФГОС НОО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F3D2E" w:rsidRPr="00CF3D2E">
        <w:rPr>
          <w:rFonts w:ascii="Times New Roman" w:hAnsi="Times New Roman" w:cs="Times New Roman"/>
          <w:b/>
          <w:sz w:val="28"/>
          <w:szCs w:val="28"/>
        </w:rPr>
        <w:t xml:space="preserve">  Приказ № 373  от 6.10.09г. п. 19.5 </w:t>
      </w:r>
    </w:p>
    <w:p w:rsidR="00B74A2E" w:rsidRPr="00CF3D2E" w:rsidRDefault="00B74A2E" w:rsidP="00B74A2E">
      <w:pPr>
        <w:rPr>
          <w:rFonts w:ascii="Times New Roman" w:hAnsi="Times New Roman" w:cs="Times New Roman"/>
          <w:sz w:val="28"/>
          <w:szCs w:val="28"/>
        </w:rPr>
      </w:pPr>
      <w:r w:rsidRPr="00CF3D2E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:rsidR="00CF3D2E" w:rsidRPr="00B74A2E" w:rsidRDefault="00CF3D2E" w:rsidP="00CF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CF3D2E" w:rsidRPr="00B74A2E" w:rsidRDefault="00CF3D2E" w:rsidP="00CF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2. Общая характеристика учебного предмета </w:t>
      </w:r>
    </w:p>
    <w:p w:rsidR="00CF3D2E" w:rsidRPr="00B74A2E" w:rsidRDefault="00CF3D2E" w:rsidP="00CF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3. Описание места учебного предмета в учебном плане </w:t>
      </w:r>
    </w:p>
    <w:p w:rsidR="00CF3D2E" w:rsidRPr="00B74A2E" w:rsidRDefault="00CF3D2E" w:rsidP="00CF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4. Ценностные ориентиры </w:t>
      </w:r>
    </w:p>
    <w:p w:rsidR="00CF3D2E" w:rsidRPr="00B74A2E" w:rsidRDefault="00CF3D2E" w:rsidP="00CF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5. Личные, </w:t>
      </w:r>
      <w:proofErr w:type="spellStart"/>
      <w:r w:rsidRPr="00B74A2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74A2E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 </w:t>
      </w:r>
    </w:p>
    <w:p w:rsidR="00CF3D2E" w:rsidRPr="00B74A2E" w:rsidRDefault="00CF3D2E" w:rsidP="00CF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6. Содержание учебного предмета </w:t>
      </w:r>
    </w:p>
    <w:p w:rsidR="00CF3D2E" w:rsidRPr="00B74A2E" w:rsidRDefault="00CF3D2E" w:rsidP="00CF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7. Тематическое планирование с определением основных видов учебной деятельности </w:t>
      </w:r>
    </w:p>
    <w:p w:rsidR="00CF3D2E" w:rsidRPr="00B74A2E" w:rsidRDefault="00CF3D2E" w:rsidP="00CF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8. Описание  материально-технического обеспечения </w:t>
      </w:r>
    </w:p>
    <w:p w:rsidR="00CF3D2E" w:rsidRPr="00B74A2E" w:rsidRDefault="00CF3D2E" w:rsidP="00CF3D2E">
      <w:pPr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2E" w:rsidRPr="008A0F54" w:rsidRDefault="00CF3D2E" w:rsidP="00CF3D2E">
      <w:pPr>
        <w:rPr>
          <w:rFonts w:ascii="Times New Roman" w:hAnsi="Times New Roman" w:cs="Times New Roman"/>
          <w:b/>
          <w:sz w:val="28"/>
          <w:szCs w:val="28"/>
        </w:rPr>
      </w:pPr>
      <w:r w:rsidRPr="00CF3D2E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D2E">
        <w:rPr>
          <w:rFonts w:ascii="Times New Roman" w:hAnsi="Times New Roman" w:cs="Times New Roman"/>
          <w:b/>
          <w:sz w:val="28"/>
          <w:szCs w:val="28"/>
        </w:rPr>
        <w:t xml:space="preserve"> РФ от 28.10.2015г. №08-1786  «О рабочих программах» </w:t>
      </w:r>
    </w:p>
    <w:p w:rsidR="008A0F54" w:rsidRPr="008A0F54" w:rsidRDefault="008A0F54" w:rsidP="00CF3D2E">
      <w:pPr>
        <w:rPr>
          <w:rFonts w:ascii="Times New Roman" w:hAnsi="Times New Roman" w:cs="Times New Roman"/>
          <w:sz w:val="28"/>
          <w:szCs w:val="28"/>
        </w:rPr>
      </w:pPr>
      <w:r w:rsidRPr="008A0F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 элементами рабочей программы учебного предмета, курса в соответствии с подготовленными изменениями, являются:</w:t>
      </w:r>
    </w:p>
    <w:p w:rsidR="00CF3D2E" w:rsidRPr="00B74A2E" w:rsidRDefault="00CF3D2E" w:rsidP="00CF3D2E">
      <w:pPr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1. Планируемые предметные результаты  </w:t>
      </w:r>
      <w:r w:rsidR="008A0F54" w:rsidRPr="008A0F54">
        <w:rPr>
          <w:rFonts w:ascii="Times New Roman" w:hAnsi="Times New Roman" w:cs="Times New Roman"/>
          <w:sz w:val="28"/>
          <w:szCs w:val="28"/>
        </w:rPr>
        <w:t>освоения конкретного учебного предмета, курса;</w:t>
      </w:r>
    </w:p>
    <w:p w:rsidR="008A0F54" w:rsidRDefault="00CF3D2E" w:rsidP="00CF3D2E">
      <w:pPr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с указанием </w:t>
      </w:r>
      <w:r w:rsidR="008A0F54" w:rsidRPr="008A0F54">
        <w:rPr>
          <w:rFonts w:ascii="Times New Roman" w:hAnsi="Times New Roman" w:cs="Times New Roman"/>
          <w:sz w:val="28"/>
          <w:szCs w:val="28"/>
        </w:rPr>
        <w:t>форм организации учебных занятий, основных видов учебной деятельности;</w:t>
      </w:r>
    </w:p>
    <w:p w:rsidR="00CF3D2E" w:rsidRDefault="00CF3D2E" w:rsidP="00CF3D2E">
      <w:pPr>
        <w:rPr>
          <w:rFonts w:ascii="Times New Roman" w:hAnsi="Times New Roman" w:cs="Times New Roman"/>
          <w:sz w:val="28"/>
          <w:szCs w:val="28"/>
        </w:rPr>
      </w:pPr>
      <w:r w:rsidRPr="00B74A2E">
        <w:rPr>
          <w:rFonts w:ascii="Times New Roman" w:hAnsi="Times New Roman" w:cs="Times New Roman"/>
          <w:sz w:val="28"/>
          <w:szCs w:val="28"/>
        </w:rPr>
        <w:t>3.Календарно – тематическое планирование с указанием часов, отводимых на освоение каждой темы</w:t>
      </w:r>
      <w:r w:rsidR="008A0F54">
        <w:rPr>
          <w:rFonts w:ascii="Times New Roman" w:hAnsi="Times New Roman" w:cs="Times New Roman"/>
          <w:sz w:val="28"/>
          <w:szCs w:val="28"/>
        </w:rPr>
        <w:t>.</w:t>
      </w:r>
    </w:p>
    <w:p w:rsidR="008A0F54" w:rsidRDefault="008A0F54" w:rsidP="00CF3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54">
        <w:rPr>
          <w:rFonts w:ascii="Times New Roman" w:hAnsi="Times New Roman" w:cs="Times New Roman"/>
          <w:sz w:val="28"/>
          <w:szCs w:val="28"/>
        </w:rPr>
        <w:t xml:space="preserve">Программы курсов внеурочной деятельности должны содержать: </w:t>
      </w:r>
    </w:p>
    <w:p w:rsidR="008A0F54" w:rsidRDefault="008A0F54" w:rsidP="00CF3D2E">
      <w:pPr>
        <w:rPr>
          <w:rFonts w:ascii="Times New Roman" w:hAnsi="Times New Roman" w:cs="Times New Roman"/>
          <w:sz w:val="28"/>
          <w:szCs w:val="28"/>
        </w:rPr>
      </w:pPr>
      <w:r w:rsidRPr="008A0F54">
        <w:rPr>
          <w:rFonts w:ascii="Times New Roman" w:hAnsi="Times New Roman" w:cs="Times New Roman"/>
          <w:sz w:val="28"/>
          <w:szCs w:val="28"/>
        </w:rPr>
        <w:t xml:space="preserve">1) личностные и </w:t>
      </w:r>
      <w:proofErr w:type="spellStart"/>
      <w:r w:rsidRPr="008A0F5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A0F54">
        <w:rPr>
          <w:rFonts w:ascii="Times New Roman" w:hAnsi="Times New Roman" w:cs="Times New Roman"/>
          <w:sz w:val="28"/>
          <w:szCs w:val="28"/>
        </w:rPr>
        <w:t xml:space="preserve"> результаты освоения курса внеурочной деятельности; </w:t>
      </w:r>
    </w:p>
    <w:p w:rsidR="008A0F54" w:rsidRDefault="008A0F54" w:rsidP="00CF3D2E">
      <w:pPr>
        <w:rPr>
          <w:rFonts w:ascii="Times New Roman" w:hAnsi="Times New Roman" w:cs="Times New Roman"/>
          <w:sz w:val="28"/>
          <w:szCs w:val="28"/>
        </w:rPr>
      </w:pPr>
      <w:r w:rsidRPr="008A0F54">
        <w:rPr>
          <w:rFonts w:ascii="Times New Roman" w:hAnsi="Times New Roman" w:cs="Times New Roman"/>
          <w:sz w:val="28"/>
          <w:szCs w:val="28"/>
        </w:rPr>
        <w:t xml:space="preserve">2) содержание курса внеурочной деятельности с указанием форм организации учебных занятий, основных видов учебной деятельности; </w:t>
      </w:r>
    </w:p>
    <w:p w:rsidR="008A0F54" w:rsidRDefault="008A0F54" w:rsidP="00CF3D2E">
      <w:pPr>
        <w:rPr>
          <w:rFonts w:ascii="Times New Roman" w:hAnsi="Times New Roman" w:cs="Times New Roman"/>
          <w:sz w:val="28"/>
          <w:szCs w:val="28"/>
        </w:rPr>
      </w:pPr>
      <w:r w:rsidRPr="008A0F54">
        <w:rPr>
          <w:rFonts w:ascii="Times New Roman" w:hAnsi="Times New Roman" w:cs="Times New Roman"/>
          <w:sz w:val="28"/>
          <w:szCs w:val="28"/>
        </w:rPr>
        <w:t>3) календарно-тематическое планирование.</w:t>
      </w:r>
    </w:p>
    <w:p w:rsidR="00CF3D2E" w:rsidRDefault="00CF3D2E" w:rsidP="00CF3D2E">
      <w:pPr>
        <w:rPr>
          <w:rFonts w:ascii="Times New Roman" w:hAnsi="Times New Roman" w:cs="Times New Roman"/>
          <w:b/>
          <w:sz w:val="28"/>
          <w:szCs w:val="28"/>
        </w:rPr>
      </w:pPr>
    </w:p>
    <w:p w:rsidR="00BE50EA" w:rsidRDefault="00BE50EA" w:rsidP="00CF3D2E">
      <w:pPr>
        <w:rPr>
          <w:rFonts w:ascii="Times New Roman" w:hAnsi="Times New Roman" w:cs="Times New Roman"/>
          <w:b/>
          <w:sz w:val="28"/>
          <w:szCs w:val="28"/>
        </w:rPr>
      </w:pPr>
      <w:r w:rsidRPr="00BE50E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BE50EA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BE50EA">
        <w:rPr>
          <w:rFonts w:ascii="Times New Roman" w:hAnsi="Times New Roman" w:cs="Times New Roman"/>
          <w:b/>
          <w:sz w:val="28"/>
          <w:szCs w:val="28"/>
        </w:rPr>
        <w:t xml:space="preserve"> России от 06.10.2009 N 373 (ред. от 31.12.2015) </w:t>
      </w:r>
    </w:p>
    <w:p w:rsidR="00BE50EA" w:rsidRDefault="00BE50EA" w:rsidP="00CF3D2E">
      <w:pPr>
        <w:rPr>
          <w:rFonts w:ascii="Times New Roman" w:hAnsi="Times New Roman" w:cs="Times New Roman"/>
          <w:b/>
          <w:sz w:val="28"/>
          <w:szCs w:val="28"/>
        </w:rPr>
      </w:pPr>
      <w:r w:rsidRPr="00BE50EA">
        <w:rPr>
          <w:rFonts w:ascii="Times New Roman" w:hAnsi="Times New Roman" w:cs="Times New Roman"/>
          <w:b/>
          <w:sz w:val="28"/>
          <w:szCs w:val="28"/>
        </w:rPr>
        <w:lastRenderedPageBreak/>
        <w:t>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>19.5. Рабочие программы учебных предметов, курсов, в том числе внеурочной деятельности должны обеспечивать достижение планируемых результатов ос</w:t>
      </w:r>
      <w:r>
        <w:rPr>
          <w:rFonts w:ascii="Times New Roman" w:hAnsi="Times New Roman" w:cs="Times New Roman"/>
          <w:sz w:val="28"/>
          <w:szCs w:val="28"/>
        </w:rPr>
        <w:t xml:space="preserve">воения основной образовательной </w:t>
      </w:r>
      <w:r w:rsidRPr="00BE50EA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образования.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курсов должны содержать: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1) планируемые результаты освоения учебного предмета, курса;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2) содержание учебного предмета, курса;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3) тематическое планирование с указанием количества часов, отводимых на освоение каждой темы.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Рабочие программы курсов внеурочной деятельности должны содержать: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1) результаты освоения курса внеурочной деятельности;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2) содержание курса внеурочной деятельности с указанием форм организации и видов деятельности; </w:t>
      </w:r>
    </w:p>
    <w:p w:rsid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 xml:space="preserve">3) тематическое планирование. </w:t>
      </w:r>
    </w:p>
    <w:p w:rsidR="00BE50EA" w:rsidRPr="00BE50EA" w:rsidRDefault="00BE50EA" w:rsidP="00BE50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0EA">
        <w:rPr>
          <w:rFonts w:ascii="Times New Roman" w:hAnsi="Times New Roman" w:cs="Times New Roman"/>
          <w:sz w:val="28"/>
          <w:szCs w:val="28"/>
        </w:rPr>
        <w:t>(п. 19.5 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E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BE50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50EA">
        <w:rPr>
          <w:rFonts w:ascii="Times New Roman" w:hAnsi="Times New Roman" w:cs="Times New Roman"/>
          <w:sz w:val="28"/>
          <w:szCs w:val="28"/>
        </w:rPr>
        <w:t xml:space="preserve"> России от 31.12.2015 N 1576)</w:t>
      </w:r>
    </w:p>
    <w:p w:rsidR="00BE50EA" w:rsidRPr="00BE50EA" w:rsidRDefault="00BE50EA" w:rsidP="00CF3D2E">
      <w:pPr>
        <w:rPr>
          <w:rFonts w:ascii="Times New Roman" w:hAnsi="Times New Roman" w:cs="Times New Roman"/>
          <w:sz w:val="28"/>
          <w:szCs w:val="28"/>
        </w:rPr>
      </w:pPr>
    </w:p>
    <w:p w:rsidR="00BE50EA" w:rsidRPr="00CF3D2E" w:rsidRDefault="00BE50EA" w:rsidP="00CF3D2E">
      <w:pPr>
        <w:rPr>
          <w:rFonts w:ascii="Times New Roman" w:hAnsi="Times New Roman" w:cs="Times New Roman"/>
          <w:b/>
          <w:sz w:val="28"/>
          <w:szCs w:val="28"/>
        </w:rPr>
      </w:pPr>
    </w:p>
    <w:sectPr w:rsidR="00BE50EA" w:rsidRPr="00CF3D2E" w:rsidSect="00CF3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C6"/>
    <w:rsid w:val="000A099B"/>
    <w:rsid w:val="001859C6"/>
    <w:rsid w:val="002C5A68"/>
    <w:rsid w:val="0038279D"/>
    <w:rsid w:val="0057020A"/>
    <w:rsid w:val="008A0F54"/>
    <w:rsid w:val="009C7450"/>
    <w:rsid w:val="009E0ADF"/>
    <w:rsid w:val="00B74A2E"/>
    <w:rsid w:val="00BE50EA"/>
    <w:rsid w:val="00CF3D2E"/>
    <w:rsid w:val="00DB0BB7"/>
    <w:rsid w:val="00D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2019-02-06T09:48:00Z</dcterms:created>
  <dcterms:modified xsi:type="dcterms:W3CDTF">2019-02-06T13:09:00Z</dcterms:modified>
</cp:coreProperties>
</file>