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F2" w:rsidRDefault="000B00C2" w:rsidP="007364F2">
      <w:pPr>
        <w:pStyle w:val="a3"/>
        <w:shd w:val="clear" w:color="auto" w:fill="FFFFFF"/>
        <w:spacing w:before="0" w:beforeAutospacing="0" w:after="0" w:afterAutospacing="0"/>
        <w:jc w:val="center"/>
        <w:rPr>
          <w:b/>
          <w:color w:val="052635"/>
          <w:sz w:val="26"/>
          <w:szCs w:val="26"/>
        </w:rPr>
      </w:pPr>
      <w:bookmarkStart w:id="0" w:name="_GoBack"/>
      <w:r w:rsidRPr="007364F2">
        <w:rPr>
          <w:b/>
          <w:color w:val="052635"/>
          <w:sz w:val="26"/>
          <w:szCs w:val="26"/>
        </w:rPr>
        <w:t xml:space="preserve">Апробация новых технологий ЕГЭ </w:t>
      </w:r>
      <w:bookmarkEnd w:id="0"/>
      <w:r w:rsidR="00FD1F27" w:rsidRPr="007364F2">
        <w:rPr>
          <w:b/>
          <w:color w:val="052635"/>
          <w:sz w:val="26"/>
          <w:szCs w:val="26"/>
        </w:rPr>
        <w:t xml:space="preserve">планируется </w:t>
      </w:r>
      <w:r w:rsidRPr="007364F2">
        <w:rPr>
          <w:b/>
          <w:color w:val="052635"/>
          <w:sz w:val="26"/>
          <w:szCs w:val="26"/>
        </w:rPr>
        <w:t xml:space="preserve">17-18 мая 2018 на базе </w:t>
      </w:r>
    </w:p>
    <w:p w:rsidR="00285BC2" w:rsidRPr="007364F2" w:rsidRDefault="000B00C2" w:rsidP="007364F2">
      <w:pPr>
        <w:pStyle w:val="a3"/>
        <w:shd w:val="clear" w:color="auto" w:fill="FFFFFF"/>
        <w:spacing w:before="0" w:beforeAutospacing="0" w:after="0" w:afterAutospacing="0"/>
        <w:jc w:val="center"/>
        <w:rPr>
          <w:b/>
          <w:color w:val="052635"/>
          <w:sz w:val="26"/>
          <w:szCs w:val="26"/>
        </w:rPr>
      </w:pPr>
      <w:r w:rsidRPr="007364F2">
        <w:rPr>
          <w:b/>
          <w:color w:val="052635"/>
          <w:sz w:val="26"/>
          <w:szCs w:val="26"/>
        </w:rPr>
        <w:t>МБОУ СОШ№6 и МБОУ СОШ №17</w:t>
      </w:r>
    </w:p>
    <w:p w:rsidR="00B45ED1" w:rsidRPr="007364F2" w:rsidRDefault="00B45ED1" w:rsidP="00B45ED1">
      <w:pPr>
        <w:pStyle w:val="a3"/>
        <w:shd w:val="clear" w:color="auto" w:fill="FFFFFF"/>
        <w:ind w:firstLine="284"/>
        <w:rPr>
          <w:color w:val="052635"/>
          <w:sz w:val="26"/>
          <w:szCs w:val="26"/>
        </w:rPr>
      </w:pPr>
      <w:proofErr w:type="gramStart"/>
      <w:r w:rsidRPr="007364F2">
        <w:rPr>
          <w:color w:val="052635"/>
          <w:sz w:val="26"/>
          <w:szCs w:val="26"/>
        </w:rPr>
        <w:t xml:space="preserve">Апробация проведения ЕГЭ с применением технологии печати полного комплекта экзаменационных материалов в пунктах проведения экзаменов (далее - ППЭ) и перевода бланков ответов участников в электронный вид пройдет </w:t>
      </w:r>
      <w:r w:rsidR="00285BC2" w:rsidRPr="007364F2">
        <w:rPr>
          <w:color w:val="052635"/>
          <w:sz w:val="26"/>
          <w:szCs w:val="26"/>
        </w:rPr>
        <w:t>17 мая 2018 года по обществознанию на базе МБОУ СОШ  №6 и МБОУ СОШ №17</w:t>
      </w:r>
      <w:r w:rsidR="000B00C2" w:rsidRPr="007364F2">
        <w:rPr>
          <w:color w:val="052635"/>
          <w:sz w:val="26"/>
          <w:szCs w:val="26"/>
        </w:rPr>
        <w:t>,  18 мая 2018 года – по иностранному языку (устная часть) на базе МБОУ СОШ №6.</w:t>
      </w:r>
      <w:proofErr w:type="gramEnd"/>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В тренировочном мероприятии, которое начнется в 10 утра по местному времени, на территории Ростовской области будут задействованы</w:t>
      </w:r>
      <w:r w:rsidR="00FD1F27" w:rsidRPr="007364F2">
        <w:rPr>
          <w:color w:val="052635"/>
          <w:sz w:val="26"/>
          <w:szCs w:val="26"/>
        </w:rPr>
        <w:t>:</w:t>
      </w:r>
      <w:r w:rsidRPr="007364F2">
        <w:rPr>
          <w:color w:val="052635"/>
          <w:sz w:val="26"/>
          <w:szCs w:val="26"/>
        </w:rPr>
        <w:t xml:space="preserve"> организатор</w:t>
      </w:r>
      <w:r w:rsidR="00FD1F27" w:rsidRPr="007364F2">
        <w:rPr>
          <w:color w:val="052635"/>
          <w:sz w:val="26"/>
          <w:szCs w:val="26"/>
        </w:rPr>
        <w:t>ы</w:t>
      </w:r>
      <w:r w:rsidRPr="007364F2">
        <w:rPr>
          <w:color w:val="052635"/>
          <w:sz w:val="26"/>
          <w:szCs w:val="26"/>
        </w:rPr>
        <w:t>, технически</w:t>
      </w:r>
      <w:r w:rsidR="00FD1F27" w:rsidRPr="007364F2">
        <w:rPr>
          <w:color w:val="052635"/>
          <w:sz w:val="26"/>
          <w:szCs w:val="26"/>
        </w:rPr>
        <w:t>е</w:t>
      </w:r>
      <w:r w:rsidRPr="007364F2">
        <w:rPr>
          <w:color w:val="052635"/>
          <w:sz w:val="26"/>
          <w:szCs w:val="26"/>
        </w:rPr>
        <w:t xml:space="preserve"> специалист</w:t>
      </w:r>
      <w:r w:rsidR="00FD1F27" w:rsidRPr="007364F2">
        <w:rPr>
          <w:color w:val="052635"/>
          <w:sz w:val="26"/>
          <w:szCs w:val="26"/>
        </w:rPr>
        <w:t>ы</w:t>
      </w:r>
      <w:r w:rsidRPr="007364F2">
        <w:rPr>
          <w:color w:val="052635"/>
          <w:sz w:val="26"/>
          <w:szCs w:val="26"/>
        </w:rPr>
        <w:t>, член</w:t>
      </w:r>
      <w:r w:rsidR="00FD1F27" w:rsidRPr="007364F2">
        <w:rPr>
          <w:color w:val="052635"/>
          <w:sz w:val="26"/>
          <w:szCs w:val="26"/>
        </w:rPr>
        <w:t>ы</w:t>
      </w:r>
      <w:r w:rsidRPr="007364F2">
        <w:rPr>
          <w:color w:val="052635"/>
          <w:sz w:val="26"/>
          <w:szCs w:val="26"/>
        </w:rPr>
        <w:t xml:space="preserve"> государственных экзаменационных комиссий, общественны</w:t>
      </w:r>
      <w:r w:rsidR="00181308" w:rsidRPr="007364F2">
        <w:rPr>
          <w:color w:val="052635"/>
          <w:sz w:val="26"/>
          <w:szCs w:val="26"/>
        </w:rPr>
        <w:t xml:space="preserve">е </w:t>
      </w:r>
      <w:r w:rsidRPr="007364F2">
        <w:rPr>
          <w:color w:val="052635"/>
          <w:sz w:val="26"/>
          <w:szCs w:val="26"/>
        </w:rPr>
        <w:t>наблюдател</w:t>
      </w:r>
      <w:r w:rsidR="00181308" w:rsidRPr="007364F2">
        <w:rPr>
          <w:color w:val="052635"/>
          <w:sz w:val="26"/>
          <w:szCs w:val="26"/>
        </w:rPr>
        <w:t>и</w:t>
      </w:r>
      <w:r w:rsidRPr="007364F2">
        <w:rPr>
          <w:color w:val="052635"/>
          <w:sz w:val="26"/>
          <w:szCs w:val="26"/>
        </w:rPr>
        <w:t xml:space="preserve">, а также  обучающихся 11 классов, которым будет предоставлена возможность выполнить экзаменационные задания по </w:t>
      </w:r>
      <w:r w:rsidR="00181308" w:rsidRPr="007364F2">
        <w:rPr>
          <w:color w:val="052635"/>
          <w:sz w:val="26"/>
          <w:szCs w:val="26"/>
        </w:rPr>
        <w:t>обществознанию</w:t>
      </w:r>
      <w:r w:rsidRPr="007364F2">
        <w:rPr>
          <w:color w:val="052635"/>
          <w:sz w:val="26"/>
          <w:szCs w:val="26"/>
        </w:rPr>
        <w:t>.</w:t>
      </w:r>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В 2018 году во всех ППЭ будут печататься не только контрольные измерительные материалы (КИМ), а полный комплект экзаменационных материалов для участников ЕГЭ, включая бланки. Это позволит еще больше повысить информационную безопасность ЕГЭ, сократить возможность влияния человеческого фактора, сэкономит средства на доставку экзаменационных материалов на места, снизит нагрузку на организаторов экзаменов.</w:t>
      </w:r>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Печать полного комплекта для одного участника ЕГЭ займет от 20 до 30 секунд. В среднем печать полных комплектов в аудитории из 15 человек будет занимать 10-12 минут.</w:t>
      </w:r>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Также в 2018 году планируется продолжить использование технологии сканирования работ участников ЕГЭ в штабе ППЭ после завершения экзамена. Это даст возможность сократить время первичной обработки бланков на региональном уровне.</w:t>
      </w:r>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Целью тренир</w:t>
      </w:r>
      <w:r w:rsidR="000B00C2" w:rsidRPr="007364F2">
        <w:rPr>
          <w:color w:val="052635"/>
          <w:sz w:val="26"/>
          <w:szCs w:val="26"/>
        </w:rPr>
        <w:t>овочного мероприятия</w:t>
      </w:r>
      <w:r w:rsidRPr="007364F2">
        <w:rPr>
          <w:color w:val="052635"/>
          <w:sz w:val="26"/>
          <w:szCs w:val="26"/>
        </w:rPr>
        <w:t xml:space="preserve"> является проверка организационных и технологических решений, использующихся при проведении экзамена.</w:t>
      </w:r>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В рамках тренировки будут отработаны формирование заказа полного комплекта экзаменационных материалов для ППЭ, подготовка экзаменационных материалов, их производство и запись на электронные носители, проведение сбора, планирования и рассадки участников в информационной системе. В ППЭ будет проведена тренировка печати полного комплекта экзаменационных материалов в аудитории, сканирования бланков регистрации и бланков ответов участников ЕГЭ, защищенной передачи бланков участников ЕГЭ в электронном виде из ППЭ в региональные центры обработки информации (РЦОИ).</w:t>
      </w:r>
    </w:p>
    <w:p w:rsidR="00B45ED1" w:rsidRPr="007364F2" w:rsidRDefault="00B45ED1" w:rsidP="00B45ED1">
      <w:pPr>
        <w:pStyle w:val="a3"/>
        <w:shd w:val="clear" w:color="auto" w:fill="FFFFFF"/>
        <w:ind w:firstLine="284"/>
        <w:rPr>
          <w:color w:val="052635"/>
          <w:sz w:val="26"/>
          <w:szCs w:val="26"/>
        </w:rPr>
      </w:pPr>
      <w:r w:rsidRPr="007364F2">
        <w:rPr>
          <w:color w:val="052635"/>
          <w:sz w:val="26"/>
          <w:szCs w:val="26"/>
        </w:rPr>
        <w:t>Апробация также будет включать обработку и проверку предметными комиссиями результатов участников на региональном и федеральном уровне.</w:t>
      </w:r>
    </w:p>
    <w:p w:rsidR="00877C2D" w:rsidRPr="007364F2" w:rsidRDefault="00877C2D">
      <w:pPr>
        <w:ind w:firstLine="284"/>
        <w:rPr>
          <w:rFonts w:ascii="Times New Roman" w:hAnsi="Times New Roman" w:cs="Times New Roman"/>
          <w:sz w:val="26"/>
          <w:szCs w:val="26"/>
        </w:rPr>
      </w:pPr>
    </w:p>
    <w:sectPr w:rsidR="00877C2D" w:rsidRPr="007364F2" w:rsidSect="007364F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72"/>
    <w:rsid w:val="000B00C2"/>
    <w:rsid w:val="00133BB0"/>
    <w:rsid w:val="00181308"/>
    <w:rsid w:val="00285BC2"/>
    <w:rsid w:val="007364F2"/>
    <w:rsid w:val="00877C2D"/>
    <w:rsid w:val="00B45ED1"/>
    <w:rsid w:val="00D03572"/>
    <w:rsid w:val="00F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Колесникова В.И.</cp:lastModifiedBy>
  <cp:revision>5</cp:revision>
  <dcterms:created xsi:type="dcterms:W3CDTF">2018-02-01T11:18:00Z</dcterms:created>
  <dcterms:modified xsi:type="dcterms:W3CDTF">2018-02-01T12:07:00Z</dcterms:modified>
</cp:coreProperties>
</file>