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DA438A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FE4991">
        <w:rPr>
          <w:sz w:val="32"/>
          <w:szCs w:val="32"/>
        </w:rPr>
        <w:t>№ 6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FE4991">
        <w:rPr>
          <w:sz w:val="28"/>
          <w:szCs w:val="28"/>
        </w:rPr>
        <w:t>01.02.2021</w:t>
      </w:r>
      <w:r w:rsidR="00CE6DA6">
        <w:rPr>
          <w:sz w:val="28"/>
          <w:szCs w:val="28"/>
        </w:rPr>
        <w:t xml:space="preserve">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FE4991">
        <w:rPr>
          <w:sz w:val="28"/>
          <w:szCs w:val="28"/>
        </w:rPr>
        <w:t xml:space="preserve"> № 6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FE4991">
        <w:rPr>
          <w:sz w:val="28"/>
          <w:szCs w:val="28"/>
        </w:rPr>
        <w:t xml:space="preserve">01.02.2021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FE4991">
        <w:rPr>
          <w:sz w:val="28"/>
          <w:szCs w:val="28"/>
        </w:rPr>
        <w:t>2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FE4991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r w:rsidR="00FE4991">
        <w:rPr>
          <w:sz w:val="28"/>
          <w:szCs w:val="28"/>
        </w:rPr>
        <w:t>Фролова Надежда Валерьевна</w:t>
      </w:r>
      <w:r>
        <w:rPr>
          <w:sz w:val="28"/>
          <w:szCs w:val="28"/>
        </w:rPr>
        <w:t xml:space="preserve">. </w:t>
      </w:r>
      <w:r w:rsidR="00FE4991">
        <w:rPr>
          <w:sz w:val="28"/>
          <w:szCs w:val="28"/>
        </w:rPr>
        <w:t>С ней</w:t>
      </w:r>
      <w:bookmarkStart w:id="0" w:name="_GoBack"/>
      <w:bookmarkEnd w:id="0"/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64C6C"/>
    <w:rsid w:val="00271A7E"/>
    <w:rsid w:val="0029119D"/>
    <w:rsid w:val="0033576E"/>
    <w:rsid w:val="0035406D"/>
    <w:rsid w:val="00381AC6"/>
    <w:rsid w:val="004174D2"/>
    <w:rsid w:val="004C7D93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C68FF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2013-11-01T10:51:00Z</cp:lastPrinted>
  <dcterms:created xsi:type="dcterms:W3CDTF">2013-11-01T10:51:00Z</dcterms:created>
  <dcterms:modified xsi:type="dcterms:W3CDTF">2021-01-27T14:48:00Z</dcterms:modified>
</cp:coreProperties>
</file>