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8" w:rsidRPr="00F06358" w:rsidRDefault="00911FE8" w:rsidP="00911FE8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635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1D8" w:rsidRDefault="00911FE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 xml:space="preserve">к </w:t>
      </w:r>
      <w:r w:rsidR="00CE7B7E">
        <w:rPr>
          <w:rFonts w:ascii="Times New Roman" w:hAnsi="Times New Roman"/>
          <w:sz w:val="28"/>
          <w:szCs w:val="28"/>
        </w:rPr>
        <w:t xml:space="preserve">приказу </w:t>
      </w:r>
      <w:r w:rsidR="00D931D8">
        <w:rPr>
          <w:rFonts w:ascii="Times New Roman" w:hAnsi="Times New Roman"/>
          <w:sz w:val="28"/>
          <w:szCs w:val="28"/>
        </w:rPr>
        <w:t xml:space="preserve">отдела образования </w:t>
      </w:r>
    </w:p>
    <w:p w:rsidR="00D931D8" w:rsidRDefault="00D931D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</w:t>
      </w:r>
    </w:p>
    <w:p w:rsidR="00911FE8" w:rsidRDefault="00D931D8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r w:rsidR="00CE7B7E">
        <w:rPr>
          <w:rFonts w:ascii="Times New Roman" w:hAnsi="Times New Roman"/>
          <w:sz w:val="28"/>
          <w:szCs w:val="28"/>
        </w:rPr>
        <w:t>от 21.12.2022 №691</w:t>
      </w:r>
    </w:p>
    <w:p w:rsidR="00EB3B06" w:rsidRDefault="00EB3B06" w:rsidP="00CE7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7E" w:rsidRDefault="00CE7B7E" w:rsidP="00CE7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1C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  <w:r w:rsidRPr="005C31C9">
        <w:rPr>
          <w:rFonts w:ascii="Times New Roman" w:hAnsi="Times New Roman" w:cs="Times New Roman"/>
          <w:sz w:val="28"/>
        </w:rPr>
        <w:t>по противодействию коррупции в сфере образования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  <w:r w:rsidRPr="005C31C9">
        <w:rPr>
          <w:rFonts w:ascii="Times New Roman" w:hAnsi="Times New Roman" w:cs="Times New Roman"/>
          <w:sz w:val="28"/>
        </w:rPr>
        <w:t>Белок</w:t>
      </w:r>
      <w:r>
        <w:rPr>
          <w:rFonts w:ascii="Times New Roman" w:hAnsi="Times New Roman" w:cs="Times New Roman"/>
          <w:sz w:val="28"/>
        </w:rPr>
        <w:t>алитвинского района на 2023</w:t>
      </w:r>
      <w:r w:rsidR="00EB3B06">
        <w:rPr>
          <w:rFonts w:ascii="Times New Roman" w:hAnsi="Times New Roman" w:cs="Times New Roman"/>
          <w:sz w:val="28"/>
        </w:rPr>
        <w:t>-2025</w:t>
      </w:r>
      <w:r>
        <w:rPr>
          <w:rFonts w:ascii="Times New Roman" w:hAnsi="Times New Roman" w:cs="Times New Roman"/>
          <w:sz w:val="28"/>
        </w:rPr>
        <w:t xml:space="preserve"> год</w:t>
      </w:r>
      <w:r w:rsidR="00EB3B06">
        <w:rPr>
          <w:rFonts w:ascii="Times New Roman" w:hAnsi="Times New Roman" w:cs="Times New Roman"/>
          <w:sz w:val="28"/>
        </w:rPr>
        <w:t>ы</w:t>
      </w:r>
    </w:p>
    <w:p w:rsidR="00CE7B7E" w:rsidRPr="005C31C9" w:rsidRDefault="00CE7B7E" w:rsidP="00CE7B7E">
      <w:pPr>
        <w:pStyle w:val="aa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2551"/>
      </w:tblGrid>
      <w:tr w:rsidR="00CE7B7E" w:rsidRPr="00D879D4" w:rsidTr="00D879D4">
        <w:tc>
          <w:tcPr>
            <w:tcW w:w="99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10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CE7B7E" w:rsidRPr="00D879D4" w:rsidRDefault="00CE7B7E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Прием сведений о доходах, расходах, об имуществе и обязательствах имущественного характера муниципальных служащих, руководителей образовательных организаций  и членов их семей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Подготовка к размещению на официальном сайте Администрации Белокалитвинского района в сети  «Интернет» сведений  о доходах, расходах, об имуществе и обязательствах имущественного характера муниципальных служащих, руководителей образовательных организаций  и членов их семей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служащими, руководителями образовательных организаций  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Ежегодно до 25 мая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1220EC" w:rsidRPr="00D879D4" w:rsidTr="00D879D4">
        <w:tc>
          <w:tcPr>
            <w:tcW w:w="993" w:type="dxa"/>
          </w:tcPr>
          <w:p w:rsidR="001220EC" w:rsidRPr="00D879D4" w:rsidRDefault="001220EC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руководителями образовательных организаций  </w:t>
            </w:r>
          </w:p>
        </w:tc>
        <w:tc>
          <w:tcPr>
            <w:tcW w:w="1843" w:type="dxa"/>
          </w:tcPr>
          <w:p w:rsidR="001220EC" w:rsidRPr="00D879D4" w:rsidRDefault="001220EC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551" w:type="dxa"/>
          </w:tcPr>
          <w:p w:rsidR="001220EC" w:rsidRPr="00D879D4" w:rsidRDefault="001220EC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CE7B7E" w:rsidRPr="00D879D4" w:rsidTr="00D879D4">
        <w:tc>
          <w:tcPr>
            <w:tcW w:w="993" w:type="dxa"/>
          </w:tcPr>
          <w:p w:rsidR="00CE7B7E" w:rsidRPr="00D879D4" w:rsidRDefault="00CE7B7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прокуратуры о выявленных в ходе выполнения контрольных мероприятий правонарушений в сфере образования</w:t>
            </w:r>
          </w:p>
        </w:tc>
        <w:tc>
          <w:tcPr>
            <w:tcW w:w="1843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CE7B7E" w:rsidRPr="00D879D4" w:rsidRDefault="00CE7B7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муниципальными служащими ограничений и запретов,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законодательством о муниципальной службе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Каюдина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Проверка обращений о коррупционных нарушениях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Волохова Н.В.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Обеспечение взаимодействия с органами Прокуратуры по проведению антикоррупционной экспертизы проектов нормативных правовых актов Отдела образования Администрации Белокалитвинского района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образования, Директор ЦБО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Доведение до муниципальных служащих Отдела образования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Администрации Белокалитвинского района нормативно-правовых актов, содержащих новеллы  по противодействию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Каюдина И.М.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Обеспечение порядка уведомления работодателя работниками обо всех случаях коррупционных правонарушений, ставших им известными при исполнении своих должностных обязанностей, а так же о случаях склонения к нарушениям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Специалисты Отдела образования 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Направление писем руководителям образовательных организаций об исключении случаев неправомерного взимания денежных средств с родителей (законных представителей) обучающихся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аттестации в целях определения соответствия, руководителей общеобразовательных организаций замещаемой должности 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Совершенствование и обеспечение деятельности комиссии 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МамоноваЕ.С.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Классные часы, родительские собрания  в образовательных учреждениях по антикоррупционному просвещению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Совещание руководителей образовательных учреждений «О </w:t>
            </w: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противодействии коррупции в сфере образования Белокалитвинского района»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1 раза в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отдела образования 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исполнению муниципальными служащими Отдела образования Администрации Белокалитвинского района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сообщения муниципальными служащими Отдела Образования Администрации Белокалитвинского района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действующего законодательства  Российской Федерации и Ростовской области о противодействии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руководителями муниципальных учреждений по вопросам противодействия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Обеспечение представления гражданами, претендующими на должность руководителя муниципального учреждения и руководителями муниципальных учреждений  сведений о доходах, об имуществе и обязательствах имущественного характера своих и своих супруги (супруга) и несовершеннолетних детей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исполнению </w:t>
            </w: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 Администрации Белокалитвинского района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>2023-2025гг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течение</w:t>
            </w:r>
          </w:p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EB3B06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.</w:t>
            </w:r>
          </w:p>
          <w:p w:rsidR="00EB3B06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285327" w:rsidRPr="00D879D4" w:rsidRDefault="00EB3B06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Каюдина И.М.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руководителями муниципальных учреждений по вопросам противодействия коррупции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285327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положение о конфликте интересов работников;</w:t>
            </w:r>
          </w:p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антикоррупционная политика;</w:t>
            </w:r>
          </w:p>
          <w:p w:rsidR="00BA4EFF" w:rsidRPr="00D879D4" w:rsidRDefault="00BA4EFF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-памяток о недопустимости взимания с родителей денежных средств;</w:t>
            </w:r>
          </w:p>
          <w:p w:rsidR="00F85E6E" w:rsidRPr="00D879D4" w:rsidRDefault="00F85E6E" w:rsidP="00D879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BA4EFF" w:rsidRPr="00D879D4" w:rsidTr="00D879D4">
        <w:tc>
          <w:tcPr>
            <w:tcW w:w="993" w:type="dxa"/>
          </w:tcPr>
          <w:p w:rsidR="00BA4EFF" w:rsidRPr="00D879D4" w:rsidRDefault="00BA4EFF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EFF" w:rsidRPr="00D879D4" w:rsidRDefault="00BA4EFF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1843" w:type="dxa"/>
          </w:tcPr>
          <w:p w:rsidR="00BA4EFF" w:rsidRPr="00D879D4" w:rsidRDefault="00BA4EFF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BA4EFF" w:rsidRPr="00D879D4" w:rsidRDefault="00BA4EFF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85E6E" w:rsidRPr="00D879D4" w:rsidTr="00D879D4">
        <w:tc>
          <w:tcPr>
            <w:tcW w:w="993" w:type="dxa"/>
          </w:tcPr>
          <w:p w:rsidR="00F85E6E" w:rsidRPr="00D879D4" w:rsidRDefault="00F85E6E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843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В течение 2023-2025гг</w:t>
            </w:r>
          </w:p>
        </w:tc>
        <w:tc>
          <w:tcPr>
            <w:tcW w:w="2551" w:type="dxa"/>
          </w:tcPr>
          <w:p w:rsidR="00F85E6E" w:rsidRPr="00D879D4" w:rsidRDefault="00F85E6E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социальной рекламы (плакат, анимационный ролик) «Чистые руки»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3-4  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Контроль размещения на сайтах образовательных учреждений локально-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актов «Положения о комиссии по соблюдению требований к служебному поведению» и формы уведомления о возникновении (возможном возникновении) конфликта интересов</w:t>
            </w: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отдела образования 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285327" w:rsidRPr="00D879D4" w:rsidTr="00D879D4">
        <w:tc>
          <w:tcPr>
            <w:tcW w:w="993" w:type="dxa"/>
          </w:tcPr>
          <w:p w:rsidR="00285327" w:rsidRPr="00D879D4" w:rsidRDefault="0028532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Рассмотрение результатов исполнения плана мероприятий по противодействию коррупции в сфере образования Белокалитвинского района на Совете Отдела образования</w:t>
            </w:r>
          </w:p>
          <w:p w:rsidR="00285327" w:rsidRPr="00D879D4" w:rsidRDefault="0028532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Кащеева И.А.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.</w:t>
            </w:r>
          </w:p>
          <w:p w:rsidR="00285327" w:rsidRPr="00D879D4" w:rsidRDefault="0028532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И.А.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Усиление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персональной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неправомерно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принятые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решения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рамках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служебных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полномочий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977" w:rsidRPr="00D879D4" w:rsidRDefault="00C55977" w:rsidP="00D879D4">
            <w:pPr>
              <w:shd w:val="clear" w:color="auto" w:fill="FFFFFF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вопросов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исполнения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борьбе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советах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собраниях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трудового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воспитательно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занятий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тематике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среди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представителей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анонимного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включая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онлайн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опросы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информирующих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родителей 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законных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представителей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правах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включая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правомерных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неправомерных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действий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Размещение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информационных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стендах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нормативными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документами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регламентирующими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вопросы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предупреждения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противодействия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специализированного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подраздела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«Противодействие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коррупции»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Публикация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течение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55977" w:rsidRPr="00D879D4" w:rsidTr="00D879D4">
        <w:tc>
          <w:tcPr>
            <w:tcW w:w="993" w:type="dxa"/>
          </w:tcPr>
          <w:p w:rsidR="00C55977" w:rsidRPr="00D879D4" w:rsidRDefault="00C55977" w:rsidP="00CE7B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55977" w:rsidRPr="00D879D4" w:rsidRDefault="00C55977" w:rsidP="00D879D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Обобщение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практики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рассмотрения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полученных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разных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формах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обращений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граждан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фактам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проявления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коррупции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этой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9D4">
              <w:rPr>
                <w:rFonts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В течени</w:t>
            </w:r>
            <w:r w:rsidR="00D879D4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3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-202</w:t>
            </w:r>
            <w:r w:rsidRPr="00D879D4">
              <w:rPr>
                <w:rFonts w:ascii="Times New Roman" w:hAnsi="Times New Roman"/>
                <w:sz w:val="28"/>
                <w:szCs w:val="28"/>
              </w:rPr>
              <w:t>5</w:t>
            </w:r>
            <w:r w:rsidRPr="00D879D4">
              <w:rPr>
                <w:rFonts w:ascii="Times New Roman" w:hAnsi="Times New Roman"/>
                <w:sz w:val="28"/>
                <w:szCs w:val="28"/>
                <w:lang w:val="en-US"/>
              </w:rPr>
              <w:t>гг</w:t>
            </w:r>
          </w:p>
        </w:tc>
        <w:tc>
          <w:tcPr>
            <w:tcW w:w="2551" w:type="dxa"/>
          </w:tcPr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Шестопалова И.А.</w:t>
            </w:r>
          </w:p>
          <w:p w:rsidR="00C55977" w:rsidRPr="00D879D4" w:rsidRDefault="00C55977" w:rsidP="00D8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D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CE7B7E" w:rsidRPr="005C31C9" w:rsidRDefault="00CE7B7E" w:rsidP="00CE7B7E">
      <w:pPr>
        <w:rPr>
          <w:rFonts w:ascii="Times New Roman" w:hAnsi="Times New Roman" w:cs="Times New Roman"/>
          <w:sz w:val="28"/>
          <w:szCs w:val="28"/>
        </w:rPr>
      </w:pPr>
    </w:p>
    <w:p w:rsidR="00CE7B7E" w:rsidRDefault="00CE7B7E" w:rsidP="00CE7B7E"/>
    <w:p w:rsidR="00CE7B7E" w:rsidRDefault="00CE7B7E" w:rsidP="00CE7B7E"/>
    <w:p w:rsidR="00CE7B7E" w:rsidRDefault="00CE7B7E" w:rsidP="00CE7B7E"/>
    <w:p w:rsidR="00CE7B7E" w:rsidRDefault="00CE7B7E" w:rsidP="00CE7B7E">
      <w:pPr>
        <w:pStyle w:val="1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1FE8" w:rsidRDefault="00911FE8" w:rsidP="00911FE8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11FE8" w:rsidSect="00CE7B7E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06E64E9A"/>
    <w:multiLevelType w:val="multilevel"/>
    <w:tmpl w:val="3E7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223D6"/>
    <w:multiLevelType w:val="hybridMultilevel"/>
    <w:tmpl w:val="085E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7302"/>
    <w:multiLevelType w:val="multilevel"/>
    <w:tmpl w:val="AE6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770D15"/>
    <w:multiLevelType w:val="multilevel"/>
    <w:tmpl w:val="2BD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E4A6F"/>
    <w:multiLevelType w:val="multilevel"/>
    <w:tmpl w:val="7D6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BF7F2A"/>
    <w:multiLevelType w:val="multilevel"/>
    <w:tmpl w:val="86C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1753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5DE4"/>
    <w:rsid w:val="00106A69"/>
    <w:rsid w:val="00106D40"/>
    <w:rsid w:val="001129C1"/>
    <w:rsid w:val="001201EC"/>
    <w:rsid w:val="00120228"/>
    <w:rsid w:val="001220EC"/>
    <w:rsid w:val="00127ABA"/>
    <w:rsid w:val="001301BD"/>
    <w:rsid w:val="00131944"/>
    <w:rsid w:val="00131EAC"/>
    <w:rsid w:val="001327AE"/>
    <w:rsid w:val="001338FF"/>
    <w:rsid w:val="00134997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23C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3C13"/>
    <w:rsid w:val="002844EF"/>
    <w:rsid w:val="00284DE2"/>
    <w:rsid w:val="00285327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57E5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61C3"/>
    <w:rsid w:val="0050741D"/>
    <w:rsid w:val="00511BA0"/>
    <w:rsid w:val="00511D40"/>
    <w:rsid w:val="00511E50"/>
    <w:rsid w:val="0051202C"/>
    <w:rsid w:val="00520A6B"/>
    <w:rsid w:val="00520C4A"/>
    <w:rsid w:val="0052176C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112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36A84"/>
    <w:rsid w:val="006408C5"/>
    <w:rsid w:val="006500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85E91"/>
    <w:rsid w:val="00687B70"/>
    <w:rsid w:val="00691454"/>
    <w:rsid w:val="006936EB"/>
    <w:rsid w:val="006941AB"/>
    <w:rsid w:val="00696BA0"/>
    <w:rsid w:val="006A1A59"/>
    <w:rsid w:val="006A6744"/>
    <w:rsid w:val="006A7284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17D85"/>
    <w:rsid w:val="00721D93"/>
    <w:rsid w:val="00722102"/>
    <w:rsid w:val="007237DD"/>
    <w:rsid w:val="00723B1D"/>
    <w:rsid w:val="007334A5"/>
    <w:rsid w:val="007341CD"/>
    <w:rsid w:val="0073530D"/>
    <w:rsid w:val="0073563F"/>
    <w:rsid w:val="00737B9D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064C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BE7"/>
    <w:rsid w:val="00856CB1"/>
    <w:rsid w:val="00857D64"/>
    <w:rsid w:val="00857E9A"/>
    <w:rsid w:val="00860E65"/>
    <w:rsid w:val="00860EA4"/>
    <w:rsid w:val="00860F42"/>
    <w:rsid w:val="00870EED"/>
    <w:rsid w:val="00882456"/>
    <w:rsid w:val="008828C9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1FE8"/>
    <w:rsid w:val="009144E0"/>
    <w:rsid w:val="00915FE4"/>
    <w:rsid w:val="00920F37"/>
    <w:rsid w:val="0092625E"/>
    <w:rsid w:val="00926C58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0BBE"/>
    <w:rsid w:val="00990FD9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217C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4645D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2FE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3EE8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62C36"/>
    <w:rsid w:val="00B713A3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4EFF"/>
    <w:rsid w:val="00BA55BA"/>
    <w:rsid w:val="00BA7BDA"/>
    <w:rsid w:val="00BB5499"/>
    <w:rsid w:val="00BB61EC"/>
    <w:rsid w:val="00BB63E3"/>
    <w:rsid w:val="00BC06B0"/>
    <w:rsid w:val="00BD00AA"/>
    <w:rsid w:val="00BD137D"/>
    <w:rsid w:val="00BD49EB"/>
    <w:rsid w:val="00BD4AE9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5977"/>
    <w:rsid w:val="00C571E1"/>
    <w:rsid w:val="00C57234"/>
    <w:rsid w:val="00C6585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B7E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62844"/>
    <w:rsid w:val="00D712EB"/>
    <w:rsid w:val="00D72558"/>
    <w:rsid w:val="00D771C0"/>
    <w:rsid w:val="00D77BCD"/>
    <w:rsid w:val="00D82B13"/>
    <w:rsid w:val="00D8694A"/>
    <w:rsid w:val="00D879D4"/>
    <w:rsid w:val="00D90723"/>
    <w:rsid w:val="00D931D8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2845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3B06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06A9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664D3"/>
    <w:rsid w:val="00F7659A"/>
    <w:rsid w:val="00F76A8B"/>
    <w:rsid w:val="00F77374"/>
    <w:rsid w:val="00F80AAF"/>
    <w:rsid w:val="00F85E6E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1F04"/>
    <w:rsid w:val="00FE3AB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911FE8"/>
    <w:pPr>
      <w:suppressAutoHyphens/>
      <w:spacing w:after="0" w:line="240" w:lineRule="auto"/>
    </w:pPr>
    <w:rPr>
      <w:rFonts w:eastAsia="Times New Roman" w:cs="Times New Roman"/>
      <w:color w:val="00000A"/>
    </w:rPr>
  </w:style>
  <w:style w:type="paragraph" w:styleId="a9">
    <w:name w:val="Normal (Web)"/>
    <w:basedOn w:val="a"/>
    <w:uiPriority w:val="99"/>
    <w:semiHidden/>
    <w:unhideWhenUsed/>
    <w:rsid w:val="009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11FE8"/>
  </w:style>
  <w:style w:type="character" w:customStyle="1" w:styleId="sfwc">
    <w:name w:val="sfwc"/>
    <w:basedOn w:val="a0"/>
    <w:rsid w:val="00911FE8"/>
  </w:style>
  <w:style w:type="paragraph" w:styleId="aa">
    <w:name w:val="No Spacing"/>
    <w:uiPriority w:val="1"/>
    <w:qFormat/>
    <w:rsid w:val="00CE7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911FE8"/>
    <w:pPr>
      <w:suppressAutoHyphens/>
      <w:spacing w:after="0" w:line="240" w:lineRule="auto"/>
    </w:pPr>
    <w:rPr>
      <w:rFonts w:eastAsia="Times New Roman" w:cs="Times New Roman"/>
      <w:color w:val="00000A"/>
    </w:rPr>
  </w:style>
  <w:style w:type="paragraph" w:styleId="a9">
    <w:name w:val="Normal (Web)"/>
    <w:basedOn w:val="a"/>
    <w:uiPriority w:val="99"/>
    <w:semiHidden/>
    <w:unhideWhenUsed/>
    <w:rsid w:val="009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11FE8"/>
  </w:style>
  <w:style w:type="character" w:customStyle="1" w:styleId="sfwc">
    <w:name w:val="sfwc"/>
    <w:basedOn w:val="a0"/>
    <w:rsid w:val="00911FE8"/>
  </w:style>
  <w:style w:type="paragraph" w:styleId="aa">
    <w:name w:val="No Spacing"/>
    <w:uiPriority w:val="1"/>
    <w:qFormat/>
    <w:rsid w:val="00CE7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3E09-9656-45DC-8639-0DD2F6D0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2</cp:revision>
  <cp:lastPrinted>2021-11-17T08:05:00Z</cp:lastPrinted>
  <dcterms:created xsi:type="dcterms:W3CDTF">2023-12-04T15:38:00Z</dcterms:created>
  <dcterms:modified xsi:type="dcterms:W3CDTF">2023-12-04T15:38:00Z</dcterms:modified>
</cp:coreProperties>
</file>