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1C" w:rsidRDefault="00B6241C" w:rsidP="00B624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ПРОЕКТ</w:t>
      </w:r>
    </w:p>
    <w:p w:rsidR="00342FF0" w:rsidRPr="006A3BCF" w:rsidRDefault="00342FF0" w:rsidP="00342FF0">
      <w:pPr>
        <w:pStyle w:val="aa"/>
        <w:ind w:left="709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</w:t>
      </w:r>
      <w:r w:rsidRPr="006A3BCF">
        <w:rPr>
          <w:noProof/>
          <w:szCs w:val="28"/>
        </w:rPr>
        <w:drawing>
          <wp:inline distT="0" distB="0" distL="0" distR="0">
            <wp:extent cx="571500" cy="723900"/>
            <wp:effectExtent l="19050" t="0" r="0" b="0"/>
            <wp:docPr id="43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FF0" w:rsidRPr="006A3BCF" w:rsidRDefault="00342FF0" w:rsidP="00342FF0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BCF">
        <w:rPr>
          <w:rFonts w:ascii="Times New Roman" w:hAnsi="Times New Roman" w:cs="Times New Roman"/>
          <w:b/>
          <w:sz w:val="28"/>
          <w:szCs w:val="28"/>
        </w:rPr>
        <w:t>ОТДЕЛ ОБРАЗОВАНИЯ</w:t>
      </w:r>
    </w:p>
    <w:p w:rsidR="00342FF0" w:rsidRPr="006A3BCF" w:rsidRDefault="00342FF0" w:rsidP="00342FF0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BCF">
        <w:rPr>
          <w:rFonts w:ascii="Times New Roman" w:hAnsi="Times New Roman" w:cs="Times New Roman"/>
          <w:b/>
          <w:sz w:val="28"/>
          <w:szCs w:val="28"/>
        </w:rPr>
        <w:t>АДМИНИСТРАЦИИ БЕЛОКАЛИТВИНСКОГО РАЙОНА</w:t>
      </w:r>
    </w:p>
    <w:p w:rsidR="00342FF0" w:rsidRPr="00B7039D" w:rsidRDefault="00342FF0" w:rsidP="00342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39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42FF0" w:rsidRPr="00CC4946" w:rsidRDefault="00342FF0" w:rsidP="00342FF0">
      <w:pPr>
        <w:rPr>
          <w:rFonts w:ascii="Times New Roman" w:hAnsi="Times New Roman" w:cs="Times New Roman"/>
          <w:sz w:val="28"/>
          <w:szCs w:val="28"/>
        </w:rPr>
      </w:pPr>
      <w:r w:rsidRPr="00CC4946">
        <w:rPr>
          <w:rFonts w:ascii="Times New Roman" w:hAnsi="Times New Roman" w:cs="Times New Roman"/>
          <w:sz w:val="28"/>
          <w:szCs w:val="28"/>
        </w:rPr>
        <w:t>«___» ________________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CC4946">
        <w:rPr>
          <w:rFonts w:ascii="Times New Roman" w:hAnsi="Times New Roman" w:cs="Times New Roman"/>
          <w:sz w:val="28"/>
          <w:szCs w:val="28"/>
        </w:rPr>
        <w:t>г.                                                                     № ______</w:t>
      </w:r>
    </w:p>
    <w:p w:rsidR="00342FF0" w:rsidRPr="00CC4946" w:rsidRDefault="00342FF0" w:rsidP="00342FF0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946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Белая Калитва</w:t>
      </w:r>
    </w:p>
    <w:p w:rsidR="004B4332" w:rsidRPr="008517FD" w:rsidRDefault="00BC4AB4" w:rsidP="00BC4AB4">
      <w:pPr>
        <w:pStyle w:val="ConsPlusNormal"/>
        <w:tabs>
          <w:tab w:val="left" w:pos="452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B4332" w:rsidRPr="008517FD">
        <w:rPr>
          <w:rFonts w:ascii="Times New Roman" w:hAnsi="Times New Roman" w:cs="Times New Roman"/>
          <w:sz w:val="28"/>
          <w:szCs w:val="28"/>
        </w:rPr>
        <w:t xml:space="preserve">нормативных затрат на обеспечение функций </w:t>
      </w:r>
      <w:r w:rsidR="0066167F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</w:t>
      </w:r>
      <w:proofErr w:type="spellStart"/>
      <w:r w:rsidR="0066167F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66167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06397" w:rsidRPr="00CC4946" w:rsidRDefault="00806397" w:rsidP="00406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332" w:rsidRPr="000821B1" w:rsidRDefault="004B4332" w:rsidP="00406E23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gramStart"/>
      <w:r w:rsidRPr="000821B1">
        <w:rPr>
          <w:rFonts w:ascii="Times New Roman" w:hAnsi="Times New Roman" w:cs="Times New Roman"/>
          <w:sz w:val="28"/>
          <w:szCs w:val="28"/>
        </w:rPr>
        <w:t>В соответствии с</w:t>
      </w:r>
      <w:r w:rsidR="008360F2" w:rsidRPr="000821B1">
        <w:rPr>
          <w:rFonts w:ascii="Times New Roman" w:hAnsi="Times New Roman" w:cs="Times New Roman"/>
          <w:sz w:val="28"/>
          <w:szCs w:val="28"/>
        </w:rPr>
        <w:t>о</w:t>
      </w:r>
      <w:hyperlink r:id="rId7" w:history="1">
        <w:r w:rsidR="00776D6C" w:rsidRPr="000821B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360F2" w:rsidRPr="000821B1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0821B1">
          <w:rPr>
            <w:rFonts w:ascii="Times New Roman" w:hAnsi="Times New Roman" w:cs="Times New Roman"/>
            <w:sz w:val="28"/>
            <w:szCs w:val="28"/>
          </w:rPr>
          <w:t xml:space="preserve"> 19</w:t>
        </w:r>
      </w:hyperlink>
      <w:r w:rsidRPr="000821B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0821B1">
        <w:rPr>
          <w:rFonts w:ascii="Times New Roman" w:hAnsi="Times New Roman" w:cs="Times New Roman"/>
          <w:sz w:val="28"/>
          <w:szCs w:val="28"/>
        </w:rPr>
        <w:br/>
        <w:t xml:space="preserve">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0821B1">
        <w:rPr>
          <w:rFonts w:ascii="Times New Roman" w:hAnsi="Times New Roman" w:cs="Times New Roman"/>
          <w:sz w:val="28"/>
          <w:szCs w:val="28"/>
        </w:rPr>
        <w:br/>
        <w:t xml:space="preserve">на основании </w:t>
      </w:r>
      <w:hyperlink r:id="rId8" w:history="1">
        <w:r w:rsidRPr="000821B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821B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Pr="000821B1">
        <w:rPr>
          <w:rFonts w:ascii="Times New Roman" w:hAnsi="Times New Roman" w:cs="Times New Roman"/>
          <w:sz w:val="28"/>
          <w:szCs w:val="28"/>
        </w:rPr>
        <w:br/>
        <w:t>от 13.10.2014 № 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="00E1037B" w:rsidRPr="000821B1">
        <w:rPr>
          <w:rFonts w:ascii="Times New Roman" w:hAnsi="Times New Roman" w:cs="Times New Roman"/>
          <w:sz w:val="28"/>
          <w:szCs w:val="28"/>
        </w:rPr>
        <w:t xml:space="preserve">, </w:t>
      </w:r>
      <w:r w:rsidR="00B11D46" w:rsidRPr="000821B1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="00B11D46" w:rsidRPr="000821B1">
        <w:rPr>
          <w:rFonts w:ascii="Times New Roman" w:eastAsia="Calibri" w:hAnsi="Times New Roman" w:cs="Times New Roman"/>
          <w:kern w:val="1"/>
          <w:sz w:val="28"/>
          <w:szCs w:val="28"/>
        </w:rPr>
        <w:t>Администрац</w:t>
      </w:r>
      <w:r w:rsidR="000821B1" w:rsidRPr="000821B1">
        <w:rPr>
          <w:rFonts w:ascii="Times New Roman" w:eastAsia="Calibri" w:hAnsi="Times New Roman" w:cs="Times New Roman"/>
          <w:kern w:val="1"/>
          <w:sz w:val="28"/>
          <w:szCs w:val="28"/>
        </w:rPr>
        <w:t xml:space="preserve">ии </w:t>
      </w:r>
      <w:proofErr w:type="spellStart"/>
      <w:r w:rsidR="000821B1" w:rsidRPr="000821B1">
        <w:rPr>
          <w:rFonts w:ascii="Times New Roman" w:eastAsia="Calibri" w:hAnsi="Times New Roman" w:cs="Times New Roman"/>
          <w:kern w:val="1"/>
          <w:sz w:val="28"/>
          <w:szCs w:val="28"/>
        </w:rPr>
        <w:t>Белокалитвинского</w:t>
      </w:r>
      <w:proofErr w:type="spellEnd"/>
      <w:r w:rsidR="000821B1" w:rsidRPr="000821B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района от 21</w:t>
      </w:r>
      <w:r w:rsidR="00B11D46" w:rsidRPr="000821B1">
        <w:rPr>
          <w:rFonts w:ascii="Times New Roman" w:eastAsia="Calibri" w:hAnsi="Times New Roman" w:cs="Times New Roman"/>
          <w:kern w:val="1"/>
          <w:sz w:val="28"/>
          <w:szCs w:val="28"/>
        </w:rPr>
        <w:t>.12.2015</w:t>
      </w:r>
      <w:proofErr w:type="gramEnd"/>
      <w:r w:rsidR="00B11D46" w:rsidRPr="000821B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№ </w:t>
      </w:r>
      <w:r w:rsidR="000821B1" w:rsidRPr="000821B1">
        <w:rPr>
          <w:rFonts w:ascii="Times New Roman" w:eastAsia="Calibri" w:hAnsi="Times New Roman" w:cs="Times New Roman"/>
          <w:kern w:val="1"/>
          <w:sz w:val="28"/>
          <w:szCs w:val="28"/>
        </w:rPr>
        <w:t>1947</w:t>
      </w:r>
      <w:r w:rsidR="00B11D46" w:rsidRPr="000821B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«</w:t>
      </w:r>
      <w:r w:rsidR="000821B1" w:rsidRPr="000821B1">
        <w:rPr>
          <w:rFonts w:ascii="Times New Roman" w:eastAsia="Calibri" w:hAnsi="Times New Roman" w:cs="Times New Roman"/>
          <w:kern w:val="1"/>
          <w:sz w:val="28"/>
          <w:szCs w:val="28"/>
        </w:rPr>
        <w:t>Об утверждении Правил определения нормативных затрат на обеспечение</w:t>
      </w:r>
      <w:r w:rsidR="00A25943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0821B1" w:rsidRPr="000821B1">
        <w:rPr>
          <w:rFonts w:ascii="Times New Roman" w:eastAsia="Calibri" w:hAnsi="Times New Roman" w:cs="Times New Roman"/>
          <w:kern w:val="1"/>
          <w:sz w:val="28"/>
          <w:szCs w:val="28"/>
        </w:rPr>
        <w:t>функций органов местного самоуправления</w:t>
      </w:r>
      <w:r w:rsidR="00A25943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="000821B1" w:rsidRPr="000821B1">
        <w:rPr>
          <w:rFonts w:ascii="Times New Roman" w:eastAsia="Calibri" w:hAnsi="Times New Roman" w:cs="Times New Roman"/>
          <w:kern w:val="1"/>
          <w:sz w:val="28"/>
          <w:szCs w:val="28"/>
        </w:rPr>
        <w:t>Белокалитвинского</w:t>
      </w:r>
      <w:proofErr w:type="spellEnd"/>
      <w:r w:rsidR="000821B1" w:rsidRPr="000821B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района, в том числе подведомственных им муниципальных</w:t>
      </w:r>
      <w:r w:rsidR="00A25943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0821B1" w:rsidRPr="000821B1">
        <w:rPr>
          <w:rFonts w:ascii="Times New Roman" w:eastAsia="Calibri" w:hAnsi="Times New Roman" w:cs="Times New Roman"/>
          <w:kern w:val="1"/>
          <w:sz w:val="28"/>
          <w:szCs w:val="28"/>
        </w:rPr>
        <w:t xml:space="preserve">казенных учреждений </w:t>
      </w:r>
      <w:proofErr w:type="spellStart"/>
      <w:r w:rsidR="000821B1" w:rsidRPr="000821B1">
        <w:rPr>
          <w:rFonts w:ascii="Times New Roman" w:eastAsia="Calibri" w:hAnsi="Times New Roman" w:cs="Times New Roman"/>
          <w:kern w:val="1"/>
          <w:sz w:val="28"/>
          <w:szCs w:val="28"/>
        </w:rPr>
        <w:t>Белокалитвинского</w:t>
      </w:r>
      <w:proofErr w:type="spellEnd"/>
      <w:r w:rsidR="000821B1" w:rsidRPr="000821B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района</w:t>
      </w:r>
      <w:r w:rsidR="00B11D46" w:rsidRPr="000821B1">
        <w:rPr>
          <w:rFonts w:ascii="Times New Roman" w:eastAsia="Calibri" w:hAnsi="Times New Roman" w:cs="Times New Roman"/>
          <w:kern w:val="1"/>
          <w:sz w:val="28"/>
          <w:szCs w:val="28"/>
        </w:rPr>
        <w:t>»</w:t>
      </w:r>
    </w:p>
    <w:p w:rsidR="00806397" w:rsidRPr="00CC4946" w:rsidRDefault="00BC3869" w:rsidP="004B4332">
      <w:pPr>
        <w:spacing w:line="240" w:lineRule="auto"/>
        <w:ind w:firstLine="709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="00806397" w:rsidRPr="00CC4946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0922C9" w:rsidRPr="008517FD" w:rsidRDefault="00A93685" w:rsidP="00A93685">
      <w:pPr>
        <w:pStyle w:val="ConsPlusNormal"/>
        <w:tabs>
          <w:tab w:val="left" w:pos="0"/>
          <w:tab w:val="left" w:pos="45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3869" w:rsidRPr="008517FD">
        <w:rPr>
          <w:rFonts w:ascii="Times New Roman" w:hAnsi="Times New Roman" w:cs="Times New Roman"/>
          <w:sz w:val="28"/>
          <w:szCs w:val="28"/>
        </w:rPr>
        <w:t>1.</w:t>
      </w:r>
      <w:r w:rsidR="00BC3869">
        <w:rPr>
          <w:rFonts w:ascii="Times New Roman" w:hAnsi="Times New Roman" w:cs="Times New Roman"/>
          <w:sz w:val="28"/>
          <w:szCs w:val="28"/>
        </w:rPr>
        <w:t>  </w:t>
      </w:r>
      <w:r w:rsidR="008360F2">
        <w:rPr>
          <w:rFonts w:ascii="Times New Roman" w:hAnsi="Times New Roman" w:cs="Times New Roman"/>
          <w:sz w:val="28"/>
          <w:szCs w:val="28"/>
        </w:rPr>
        <w:t>У</w:t>
      </w:r>
      <w:r w:rsidR="008360F2" w:rsidRPr="008517FD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723C50">
        <w:rPr>
          <w:rFonts w:ascii="Times New Roman" w:hAnsi="Times New Roman" w:cs="Times New Roman"/>
          <w:sz w:val="28"/>
          <w:szCs w:val="28"/>
        </w:rPr>
        <w:t>правила определения нормативных затрат</w:t>
      </w:r>
      <w:r>
        <w:rPr>
          <w:rFonts w:ascii="Times New Roman" w:hAnsi="Times New Roman" w:cs="Times New Roman"/>
          <w:sz w:val="28"/>
          <w:szCs w:val="28"/>
        </w:rPr>
        <w:t xml:space="preserve"> на обеспечение </w:t>
      </w:r>
      <w:r w:rsidR="008360F2" w:rsidRPr="008517FD">
        <w:rPr>
          <w:rFonts w:ascii="Times New Roman" w:hAnsi="Times New Roman" w:cs="Times New Roman"/>
          <w:sz w:val="28"/>
          <w:szCs w:val="28"/>
        </w:rPr>
        <w:t xml:space="preserve">функций </w:t>
      </w:r>
      <w:r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360F2" w:rsidRPr="008517F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360F2">
        <w:rPr>
          <w:rFonts w:ascii="Times New Roman" w:hAnsi="Times New Roman" w:cs="Times New Roman"/>
          <w:sz w:val="28"/>
          <w:szCs w:val="28"/>
        </w:rPr>
        <w:t xml:space="preserve">– </w:t>
      </w:r>
      <w:r w:rsidR="008360F2" w:rsidRPr="008517FD">
        <w:rPr>
          <w:rFonts w:ascii="Times New Roman" w:hAnsi="Times New Roman" w:cs="Times New Roman"/>
          <w:sz w:val="28"/>
          <w:szCs w:val="28"/>
        </w:rPr>
        <w:t>нормативные затраты)</w:t>
      </w:r>
      <w:r w:rsidR="008360F2">
        <w:rPr>
          <w:rFonts w:ascii="Times New Roman" w:hAnsi="Times New Roman" w:cs="Times New Roman"/>
          <w:sz w:val="28"/>
          <w:szCs w:val="28"/>
        </w:rPr>
        <w:t xml:space="preserve"> </w:t>
      </w:r>
      <w:r w:rsidR="008360F2" w:rsidRPr="008517F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23C50">
        <w:rPr>
          <w:rFonts w:ascii="Times New Roman" w:hAnsi="Times New Roman" w:cs="Times New Roman"/>
          <w:sz w:val="28"/>
          <w:szCs w:val="28"/>
        </w:rPr>
        <w:t xml:space="preserve"> 1</w:t>
      </w:r>
      <w:r w:rsidR="00600714">
        <w:rPr>
          <w:rFonts w:ascii="Times New Roman" w:hAnsi="Times New Roman" w:cs="Times New Roman"/>
          <w:sz w:val="28"/>
          <w:szCs w:val="28"/>
        </w:rPr>
        <w:t xml:space="preserve"> </w:t>
      </w:r>
      <w:r w:rsidR="008360F2" w:rsidRPr="008517FD">
        <w:rPr>
          <w:rFonts w:ascii="Times New Roman" w:hAnsi="Times New Roman" w:cs="Times New Roman"/>
          <w:sz w:val="28"/>
          <w:szCs w:val="28"/>
        </w:rPr>
        <w:t xml:space="preserve">к </w:t>
      </w:r>
      <w:r w:rsidR="008360F2">
        <w:rPr>
          <w:rFonts w:ascii="Times New Roman" w:hAnsi="Times New Roman" w:cs="Times New Roman"/>
          <w:sz w:val="28"/>
          <w:szCs w:val="28"/>
        </w:rPr>
        <w:t>приказу</w:t>
      </w:r>
      <w:r w:rsidR="008360F2" w:rsidRPr="008517FD">
        <w:rPr>
          <w:rFonts w:ascii="Times New Roman" w:hAnsi="Times New Roman" w:cs="Times New Roman"/>
          <w:sz w:val="28"/>
          <w:szCs w:val="28"/>
        </w:rPr>
        <w:t>.</w:t>
      </w:r>
      <w:r w:rsidR="00BC3869">
        <w:rPr>
          <w:rFonts w:ascii="Times New Roman" w:hAnsi="Times New Roman" w:cs="Times New Roman"/>
          <w:sz w:val="28"/>
          <w:szCs w:val="28"/>
        </w:rPr>
        <w:t>  </w:t>
      </w:r>
    </w:p>
    <w:p w:rsidR="00BC4AB4" w:rsidRDefault="008360F2" w:rsidP="00E42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3869">
        <w:rPr>
          <w:rFonts w:ascii="Times New Roman" w:hAnsi="Times New Roman" w:cs="Times New Roman"/>
          <w:sz w:val="28"/>
          <w:szCs w:val="28"/>
        </w:rPr>
        <w:t>.  </w:t>
      </w:r>
      <w:r w:rsidR="00723C50">
        <w:rPr>
          <w:rFonts w:ascii="Times New Roman" w:hAnsi="Times New Roman" w:cs="Times New Roman"/>
          <w:sz w:val="28"/>
          <w:szCs w:val="28"/>
        </w:rPr>
        <w:t>У</w:t>
      </w:r>
      <w:r w:rsidR="00723C50" w:rsidRPr="008517FD">
        <w:rPr>
          <w:rFonts w:ascii="Times New Roman" w:hAnsi="Times New Roman" w:cs="Times New Roman"/>
          <w:sz w:val="28"/>
          <w:szCs w:val="28"/>
        </w:rPr>
        <w:t xml:space="preserve">твердить нормативные затраты на обеспечение функций </w:t>
      </w:r>
      <w:r w:rsidR="00B42FBB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</w:t>
      </w:r>
      <w:proofErr w:type="spellStart"/>
      <w:r w:rsidR="00B42FBB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B42FB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23C50" w:rsidRPr="008517F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23C50">
        <w:rPr>
          <w:rFonts w:ascii="Times New Roman" w:hAnsi="Times New Roman" w:cs="Times New Roman"/>
          <w:sz w:val="28"/>
          <w:szCs w:val="28"/>
        </w:rPr>
        <w:t xml:space="preserve">– </w:t>
      </w:r>
      <w:r w:rsidR="00723C50" w:rsidRPr="008517FD">
        <w:rPr>
          <w:rFonts w:ascii="Times New Roman" w:hAnsi="Times New Roman" w:cs="Times New Roman"/>
          <w:sz w:val="28"/>
          <w:szCs w:val="28"/>
        </w:rPr>
        <w:t>нормативные затраты)</w:t>
      </w:r>
      <w:r w:rsidR="00723C50">
        <w:rPr>
          <w:rFonts w:ascii="Times New Roman" w:hAnsi="Times New Roman" w:cs="Times New Roman"/>
          <w:sz w:val="28"/>
          <w:szCs w:val="28"/>
        </w:rPr>
        <w:t xml:space="preserve"> </w:t>
      </w:r>
      <w:r w:rsidR="00723C50" w:rsidRPr="008517F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23C50">
        <w:rPr>
          <w:rFonts w:ascii="Times New Roman" w:hAnsi="Times New Roman" w:cs="Times New Roman"/>
          <w:sz w:val="28"/>
          <w:szCs w:val="28"/>
        </w:rPr>
        <w:t xml:space="preserve"> 2 </w:t>
      </w:r>
      <w:r w:rsidR="00723C50" w:rsidRPr="008517FD">
        <w:rPr>
          <w:rFonts w:ascii="Times New Roman" w:hAnsi="Times New Roman" w:cs="Times New Roman"/>
          <w:sz w:val="28"/>
          <w:szCs w:val="28"/>
        </w:rPr>
        <w:t xml:space="preserve">к </w:t>
      </w:r>
      <w:r w:rsidR="00723C50">
        <w:rPr>
          <w:rFonts w:ascii="Times New Roman" w:hAnsi="Times New Roman" w:cs="Times New Roman"/>
          <w:sz w:val="28"/>
          <w:szCs w:val="28"/>
        </w:rPr>
        <w:t>приказу</w:t>
      </w:r>
      <w:r w:rsidR="00723C50" w:rsidRPr="008517FD">
        <w:rPr>
          <w:rFonts w:ascii="Times New Roman" w:hAnsi="Times New Roman" w:cs="Times New Roman"/>
          <w:sz w:val="28"/>
          <w:szCs w:val="28"/>
        </w:rPr>
        <w:t>.</w:t>
      </w:r>
      <w:r w:rsidR="00723C50">
        <w:rPr>
          <w:rFonts w:ascii="Times New Roman" w:hAnsi="Times New Roman" w:cs="Times New Roman"/>
          <w:sz w:val="28"/>
          <w:szCs w:val="28"/>
        </w:rPr>
        <w:t>  </w:t>
      </w:r>
    </w:p>
    <w:p w:rsidR="008360F2" w:rsidRDefault="00475A9F" w:rsidP="00B42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42FBB">
        <w:rPr>
          <w:rFonts w:ascii="Times New Roman" w:hAnsi="Times New Roman" w:cs="Times New Roman"/>
          <w:sz w:val="28"/>
          <w:szCs w:val="28"/>
        </w:rPr>
        <w:t>Р</w:t>
      </w:r>
      <w:r w:rsidR="00723C50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723C50">
        <w:rPr>
          <w:rFonts w:ascii="Times New Roman" w:hAnsi="Times New Roman" w:cs="Times New Roman"/>
          <w:sz w:val="28"/>
          <w:szCs w:val="28"/>
        </w:rPr>
        <w:t xml:space="preserve"> данный приказ </w:t>
      </w:r>
      <w:r w:rsidR="00723C50" w:rsidRPr="008517FD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в сфере закупок, в соответствии с Федеральным </w:t>
      </w:r>
      <w:hyperlink r:id="rId9" w:history="1">
        <w:r w:rsidR="00723C50" w:rsidRPr="008517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23C50" w:rsidRPr="008517FD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723C50">
        <w:rPr>
          <w:rFonts w:ascii="Times New Roman" w:hAnsi="Times New Roman" w:cs="Times New Roman"/>
          <w:sz w:val="28"/>
          <w:szCs w:val="28"/>
        </w:rPr>
        <w:t>№ 44-ФЗ «</w:t>
      </w:r>
      <w:r w:rsidR="00723C50" w:rsidRPr="008517FD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</w:t>
      </w:r>
      <w:r w:rsidR="00723C50">
        <w:rPr>
          <w:rFonts w:ascii="Times New Roman" w:hAnsi="Times New Roman" w:cs="Times New Roman"/>
          <w:sz w:val="28"/>
          <w:szCs w:val="28"/>
        </w:rPr>
        <w:t>ьных нужд»</w:t>
      </w:r>
      <w:r w:rsidR="00723C50" w:rsidRPr="008517FD">
        <w:rPr>
          <w:rFonts w:ascii="Times New Roman" w:hAnsi="Times New Roman" w:cs="Times New Roman"/>
          <w:sz w:val="28"/>
          <w:szCs w:val="28"/>
        </w:rPr>
        <w:t>.</w:t>
      </w:r>
    </w:p>
    <w:p w:rsidR="00C75908" w:rsidRDefault="00B42FBB" w:rsidP="001A6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5908">
        <w:rPr>
          <w:rFonts w:ascii="Times New Roman" w:hAnsi="Times New Roman" w:cs="Times New Roman"/>
          <w:sz w:val="28"/>
          <w:szCs w:val="28"/>
        </w:rPr>
        <w:t>.</w:t>
      </w:r>
      <w:r w:rsidR="00723C50" w:rsidRPr="00723C50">
        <w:rPr>
          <w:rFonts w:ascii="Times New Roman" w:hAnsi="Times New Roman" w:cs="Times New Roman"/>
          <w:sz w:val="28"/>
          <w:szCs w:val="28"/>
        </w:rPr>
        <w:t xml:space="preserve"> </w:t>
      </w:r>
      <w:r w:rsidR="00723C50" w:rsidRPr="00CC4946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</w:t>
      </w:r>
      <w:r w:rsidR="00723C50">
        <w:rPr>
          <w:rFonts w:ascii="Times New Roman" w:hAnsi="Times New Roman" w:cs="Times New Roman"/>
          <w:sz w:val="28"/>
          <w:szCs w:val="28"/>
        </w:rPr>
        <w:t>.</w:t>
      </w:r>
    </w:p>
    <w:p w:rsidR="00283B47" w:rsidRPr="008517FD" w:rsidRDefault="00283B47" w:rsidP="00283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869" w:rsidRPr="00CC4946" w:rsidRDefault="00BC3869" w:rsidP="00BC38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2FF0" w:rsidRPr="008F1B4A" w:rsidRDefault="00342FF0" w:rsidP="00342FF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4A">
        <w:rPr>
          <w:rFonts w:ascii="Times New Roman" w:hAnsi="Times New Roman" w:cs="Times New Roman"/>
          <w:sz w:val="28"/>
          <w:szCs w:val="28"/>
        </w:rPr>
        <w:t>Начальник отдела образования                                                Тимошенко Н.А.</w:t>
      </w:r>
    </w:p>
    <w:p w:rsidR="004932ED" w:rsidRDefault="004932ED" w:rsidP="00F37699">
      <w:pPr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4932ED" w:rsidRDefault="004932ED" w:rsidP="00F37699">
      <w:pPr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D42837" w:rsidRDefault="00D42837" w:rsidP="00F37699">
      <w:pPr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F37699" w:rsidRPr="0053793E" w:rsidRDefault="00F37699" w:rsidP="00F37699">
      <w:pPr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37699" w:rsidRPr="0053793E" w:rsidRDefault="00F37699" w:rsidP="00F37699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699" w:rsidRPr="0060002A" w:rsidRDefault="00F37699" w:rsidP="0060002A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93E">
        <w:rPr>
          <w:rFonts w:ascii="Times New Roman" w:hAnsi="Times New Roman" w:cs="Times New Roman"/>
          <w:b/>
          <w:sz w:val="28"/>
          <w:szCs w:val="28"/>
        </w:rPr>
        <w:t xml:space="preserve">Правила определения нормативных затрат на обеспечение функций </w:t>
      </w:r>
      <w:r w:rsidR="0060002A" w:rsidRPr="0060002A">
        <w:rPr>
          <w:rFonts w:ascii="Times New Roman" w:hAnsi="Times New Roman" w:cs="Times New Roman"/>
          <w:b/>
          <w:sz w:val="28"/>
          <w:szCs w:val="28"/>
        </w:rPr>
        <w:t xml:space="preserve">Отдела образования Администрации </w:t>
      </w:r>
      <w:proofErr w:type="spellStart"/>
      <w:r w:rsidR="0060002A" w:rsidRPr="0060002A">
        <w:rPr>
          <w:rFonts w:ascii="Times New Roman" w:hAnsi="Times New Roman" w:cs="Times New Roman"/>
          <w:b/>
          <w:sz w:val="28"/>
          <w:szCs w:val="28"/>
        </w:rPr>
        <w:t>Белокалитвинского</w:t>
      </w:r>
      <w:proofErr w:type="spellEnd"/>
      <w:r w:rsidR="0060002A" w:rsidRPr="0060002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37699" w:rsidRPr="00A6449E" w:rsidRDefault="00F37699" w:rsidP="00A6449E">
      <w:pPr>
        <w:widowControl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793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37699" w:rsidRPr="0053793E" w:rsidRDefault="00F37699" w:rsidP="00F37699">
      <w:pPr>
        <w:pStyle w:val="ConsPlusNormal"/>
        <w:numPr>
          <w:ilvl w:val="1"/>
          <w:numId w:val="21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</w:t>
      </w:r>
      <w:r w:rsidR="005C2A35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</w:t>
      </w:r>
      <w:proofErr w:type="spellStart"/>
      <w:r w:rsidR="005C2A35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5C2A3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3793E">
        <w:rPr>
          <w:rFonts w:ascii="Times New Roman" w:hAnsi="Times New Roman" w:cs="Times New Roman"/>
          <w:sz w:val="28"/>
          <w:szCs w:val="28"/>
        </w:rPr>
        <w:t xml:space="preserve">устанавливают порядок определения нормативных затрат на обеспечение функций </w:t>
      </w:r>
      <w:r w:rsidR="005C2A35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</w:t>
      </w:r>
      <w:proofErr w:type="spellStart"/>
      <w:r w:rsidR="005C2A35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5C2A3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3793E">
        <w:rPr>
          <w:rFonts w:ascii="Times New Roman" w:hAnsi="Times New Roman" w:cs="Times New Roman"/>
          <w:sz w:val="28"/>
          <w:szCs w:val="28"/>
        </w:rPr>
        <w:t>(далее - нормативные затраты)  в части закупок товаров, работ, услуг.</w:t>
      </w:r>
    </w:p>
    <w:p w:rsidR="00F37699" w:rsidRPr="0053793E" w:rsidRDefault="00F37699" w:rsidP="00F37699">
      <w:pPr>
        <w:pStyle w:val="ConsPlusNormal"/>
        <w:numPr>
          <w:ilvl w:val="1"/>
          <w:numId w:val="21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Нормативные затраты применяются для обоснования объемов объекта и (или) объектов закупки </w:t>
      </w:r>
      <w:r w:rsidR="005C2A35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</w:t>
      </w:r>
      <w:proofErr w:type="spellStart"/>
      <w:r w:rsidR="005C2A35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5C2A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3793E">
        <w:rPr>
          <w:rFonts w:ascii="Times New Roman" w:hAnsi="Times New Roman" w:cs="Times New Roman"/>
          <w:sz w:val="28"/>
          <w:szCs w:val="28"/>
        </w:rPr>
        <w:t>.</w:t>
      </w:r>
    </w:p>
    <w:p w:rsidR="00F37699" w:rsidRPr="0023233B" w:rsidRDefault="00F37699" w:rsidP="00F37699">
      <w:pPr>
        <w:pStyle w:val="ConsPlusNormal"/>
        <w:numPr>
          <w:ilvl w:val="1"/>
          <w:numId w:val="21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33B">
        <w:rPr>
          <w:rFonts w:ascii="Times New Roman" w:hAnsi="Times New Roman" w:cs="Times New Roman"/>
          <w:sz w:val="28"/>
          <w:szCs w:val="28"/>
        </w:rPr>
        <w:t xml:space="preserve">Нормативные затраты, порядок определения которых не установлен правилами определения нормативных затрат на обеспечение функций </w:t>
      </w:r>
      <w:r w:rsidR="00FB5792" w:rsidRPr="0023233B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</w:t>
      </w:r>
      <w:proofErr w:type="spellStart"/>
      <w:r w:rsidR="00FB5792" w:rsidRPr="0023233B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FB5792" w:rsidRPr="0023233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3233B">
        <w:rPr>
          <w:rFonts w:ascii="Times New Roman" w:hAnsi="Times New Roman" w:cs="Times New Roman"/>
          <w:sz w:val="28"/>
          <w:szCs w:val="28"/>
        </w:rPr>
        <w:t xml:space="preserve"> (далее – Правила) определяются в порядке, </w:t>
      </w:r>
      <w:r w:rsidR="00FB5792" w:rsidRPr="0023233B">
        <w:rPr>
          <w:rFonts w:ascii="Times New Roman" w:hAnsi="Times New Roman" w:cs="Times New Roman"/>
          <w:sz w:val="28"/>
          <w:szCs w:val="28"/>
        </w:rPr>
        <w:t xml:space="preserve">устанавливаемом </w:t>
      </w:r>
      <w:r w:rsidR="0023233B" w:rsidRPr="0023233B">
        <w:rPr>
          <w:rFonts w:ascii="Times New Roman" w:hAnsi="Times New Roman" w:cs="Times New Roman"/>
          <w:sz w:val="28"/>
          <w:szCs w:val="28"/>
        </w:rPr>
        <w:t xml:space="preserve">Отделом образования Администрации </w:t>
      </w:r>
      <w:proofErr w:type="spellStart"/>
      <w:r w:rsidR="0023233B" w:rsidRPr="0023233B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23233B" w:rsidRPr="0023233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3233B">
        <w:rPr>
          <w:rFonts w:ascii="Times New Roman" w:hAnsi="Times New Roman" w:cs="Times New Roman"/>
          <w:sz w:val="28"/>
          <w:szCs w:val="28"/>
        </w:rPr>
        <w:t>.</w:t>
      </w:r>
      <w:bookmarkStart w:id="0" w:name="P50"/>
      <w:bookmarkEnd w:id="0"/>
    </w:p>
    <w:p w:rsidR="00F37699" w:rsidRPr="0023233B" w:rsidRDefault="00F37699" w:rsidP="00F37699">
      <w:pPr>
        <w:pStyle w:val="ConsPlusNormal"/>
        <w:numPr>
          <w:ilvl w:val="1"/>
          <w:numId w:val="21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33B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объема лимитов бюджетных обязательств доведенных </w:t>
      </w:r>
      <w:r w:rsidR="00FB5792" w:rsidRPr="0023233B">
        <w:rPr>
          <w:rFonts w:ascii="Times New Roman" w:hAnsi="Times New Roman" w:cs="Times New Roman"/>
          <w:sz w:val="28"/>
          <w:szCs w:val="28"/>
        </w:rPr>
        <w:t xml:space="preserve">Отделу образования Администрации </w:t>
      </w:r>
      <w:proofErr w:type="spellStart"/>
      <w:r w:rsidR="00FB5792" w:rsidRPr="0023233B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FB5792" w:rsidRPr="0023233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3233B">
        <w:rPr>
          <w:rFonts w:ascii="Times New Roman" w:hAnsi="Times New Roman" w:cs="Times New Roman"/>
          <w:sz w:val="28"/>
          <w:szCs w:val="28"/>
        </w:rPr>
        <w:t>.</w:t>
      </w:r>
    </w:p>
    <w:p w:rsidR="00F37699" w:rsidRPr="0053793E" w:rsidRDefault="00F37699" w:rsidP="00F37699">
      <w:pPr>
        <w:pStyle w:val="ConsPlusNormal"/>
        <w:numPr>
          <w:ilvl w:val="1"/>
          <w:numId w:val="21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33B">
        <w:rPr>
          <w:rFonts w:ascii="Times New Roman" w:hAnsi="Times New Roman" w:cs="Times New Roman"/>
          <w:sz w:val="28"/>
          <w:szCs w:val="28"/>
        </w:rPr>
        <w:t>Нормативные затраты подлежат</w:t>
      </w:r>
      <w:r w:rsidRPr="0053793E">
        <w:rPr>
          <w:rFonts w:ascii="Times New Roman" w:hAnsi="Times New Roman" w:cs="Times New Roman"/>
          <w:sz w:val="28"/>
          <w:szCs w:val="28"/>
        </w:rPr>
        <w:t xml:space="preserve"> размещению в единой информационной системе в сфере закупок,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:rsidR="00F37699" w:rsidRPr="0053793E" w:rsidRDefault="00F37699" w:rsidP="00F37699">
      <w:pPr>
        <w:widowControl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7699" w:rsidRPr="009638E3" w:rsidRDefault="00F37699" w:rsidP="009638E3">
      <w:pPr>
        <w:widowControl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793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3793E">
        <w:rPr>
          <w:rFonts w:ascii="Times New Roman" w:hAnsi="Times New Roman" w:cs="Times New Roman"/>
          <w:b/>
          <w:sz w:val="28"/>
          <w:szCs w:val="28"/>
        </w:rPr>
        <w:t xml:space="preserve">. Виды и состав нормативных затрат </w:t>
      </w:r>
    </w:p>
    <w:p w:rsidR="00F37699" w:rsidRPr="0053793E" w:rsidRDefault="00F37699" w:rsidP="00F37699">
      <w:pPr>
        <w:pStyle w:val="ConsPlusNormal"/>
        <w:numPr>
          <w:ilvl w:val="1"/>
          <w:numId w:val="22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К видам нормативных затрат </w:t>
      </w:r>
      <w:r w:rsidR="00995BC0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</w:t>
      </w:r>
      <w:proofErr w:type="spellStart"/>
      <w:r w:rsidR="00995BC0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995BC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3793E">
        <w:rPr>
          <w:rFonts w:ascii="Times New Roman" w:hAnsi="Times New Roman" w:cs="Times New Roman"/>
          <w:sz w:val="28"/>
          <w:szCs w:val="28"/>
        </w:rPr>
        <w:t xml:space="preserve">относятся: </w:t>
      </w:r>
    </w:p>
    <w:p w:rsidR="00F37699" w:rsidRPr="0053793E" w:rsidRDefault="00F37699" w:rsidP="00F37699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>- затраты на информационно-коммуникационные технологии;</w:t>
      </w:r>
    </w:p>
    <w:p w:rsidR="00F37699" w:rsidRPr="0053793E" w:rsidRDefault="00F37699" w:rsidP="00F37699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>- прочие затраты;</w:t>
      </w:r>
    </w:p>
    <w:p w:rsidR="00F37699" w:rsidRPr="0053793E" w:rsidRDefault="00F37699" w:rsidP="00F37699">
      <w:pPr>
        <w:pStyle w:val="ConsPlusNormal"/>
        <w:numPr>
          <w:ilvl w:val="1"/>
          <w:numId w:val="22"/>
        </w:numPr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используется показатель расчетной </w:t>
      </w:r>
      <w:proofErr w:type="gramStart"/>
      <w:r w:rsidRPr="0053793E">
        <w:rPr>
          <w:rFonts w:ascii="Times New Roman" w:hAnsi="Times New Roman" w:cs="Times New Roman"/>
          <w:sz w:val="28"/>
          <w:szCs w:val="28"/>
        </w:rPr>
        <w:t xml:space="preserve">численности основных работников </w:t>
      </w:r>
      <w:r w:rsidR="003B2896">
        <w:rPr>
          <w:rFonts w:ascii="Times New Roman" w:hAnsi="Times New Roman" w:cs="Times New Roman"/>
          <w:sz w:val="28"/>
          <w:szCs w:val="28"/>
        </w:rPr>
        <w:t>отдела образования Администрации</w:t>
      </w:r>
      <w:proofErr w:type="gramEnd"/>
      <w:r w:rsidR="003B2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896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3B28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3793E">
        <w:rPr>
          <w:rFonts w:ascii="Times New Roman" w:hAnsi="Times New Roman" w:cs="Times New Roman"/>
          <w:sz w:val="28"/>
          <w:szCs w:val="28"/>
        </w:rPr>
        <w:t xml:space="preserve"> (</w:t>
      </w:r>
      <w:r w:rsidRPr="0053793E">
        <w:rPr>
          <w:rFonts w:ascii="Times New Roman" w:hAnsi="Times New Roman" w:cs="Times New Roman"/>
          <w:position w:val="-12"/>
          <w:sz w:val="28"/>
          <w:szCs w:val="28"/>
        </w:rPr>
        <w:object w:dxaOrig="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8pt" o:ole="">
            <v:imagedata r:id="rId10" o:title=""/>
          </v:shape>
          <o:OLEObject Type="Embed" ProgID="Equation.3" ShapeID="_x0000_i1025" DrawAspect="Content" ObjectID="_1523444201" r:id="rId11"/>
        </w:object>
      </w:r>
      <w:r w:rsidRPr="0053793E">
        <w:rPr>
          <w:rFonts w:ascii="Times New Roman" w:hAnsi="Times New Roman" w:cs="Times New Roman"/>
          <w:sz w:val="28"/>
          <w:szCs w:val="28"/>
        </w:rPr>
        <w:t>), который определяется по формуле:</w:t>
      </w:r>
    </w:p>
    <w:p w:rsidR="00F37699" w:rsidRPr="0053793E" w:rsidRDefault="00F37699" w:rsidP="00F37699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position w:val="-12"/>
          <w:sz w:val="28"/>
          <w:szCs w:val="28"/>
        </w:rPr>
        <w:object w:dxaOrig="1400" w:dyaOrig="360">
          <v:shape id="_x0000_i1026" type="#_x0000_t75" style="width:69.75pt;height:18pt" o:ole="">
            <v:imagedata r:id="rId12" o:title=""/>
          </v:shape>
          <o:OLEObject Type="Embed" ProgID="Equation.3" ShapeID="_x0000_i1026" DrawAspect="Content" ObjectID="_1523444202" r:id="rId13"/>
        </w:object>
      </w:r>
      <w:r w:rsidRPr="0053793E">
        <w:rPr>
          <w:rFonts w:ascii="Times New Roman" w:hAnsi="Times New Roman" w:cs="Times New Roman"/>
          <w:sz w:val="28"/>
          <w:szCs w:val="28"/>
        </w:rPr>
        <w:t>,</w:t>
      </w:r>
    </w:p>
    <w:p w:rsidR="00F37699" w:rsidRPr="0053793E" w:rsidRDefault="00F37699" w:rsidP="00F3769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где </w:t>
      </w:r>
      <w:r w:rsidRPr="0053793E">
        <w:rPr>
          <w:rFonts w:ascii="Times New Roman" w:hAnsi="Times New Roman" w:cs="Times New Roman"/>
          <w:position w:val="-10"/>
          <w:sz w:val="28"/>
          <w:szCs w:val="28"/>
        </w:rPr>
        <w:object w:dxaOrig="360" w:dyaOrig="340">
          <v:shape id="_x0000_i1027" type="#_x0000_t75" style="width:18pt;height:17.25pt" o:ole="">
            <v:imagedata r:id="rId14" o:title=""/>
          </v:shape>
          <o:OLEObject Type="Embed" ProgID="Equation.3" ShapeID="_x0000_i1027" DrawAspect="Content" ObjectID="_1523444203" r:id="rId15"/>
        </w:object>
      </w:r>
      <w:r w:rsidRPr="0053793E">
        <w:rPr>
          <w:rFonts w:ascii="Times New Roman" w:hAnsi="Times New Roman" w:cs="Times New Roman"/>
          <w:sz w:val="28"/>
          <w:szCs w:val="28"/>
        </w:rPr>
        <w:t xml:space="preserve"> - фактическая численность работников, денежное содержание которых осуществляется в рамках системы оплаты труда;</w:t>
      </w:r>
    </w:p>
    <w:p w:rsidR="00F37699" w:rsidRPr="0053793E" w:rsidRDefault="00F37699" w:rsidP="00F37699">
      <w:pPr>
        <w:pStyle w:val="ConsPlusNormal"/>
        <w:ind w:left="708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>1,1 – коэффициент, который может быть использован на случай замещения вакантных должностей.</w:t>
      </w:r>
    </w:p>
    <w:p w:rsidR="00F37699" w:rsidRPr="0053793E" w:rsidRDefault="00F37699" w:rsidP="00F376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численности, согласно штатному расписанию.  </w:t>
      </w:r>
    </w:p>
    <w:p w:rsidR="00F37699" w:rsidRPr="0053793E" w:rsidRDefault="00F37699" w:rsidP="00F37699">
      <w:pPr>
        <w:widowControl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7699" w:rsidRPr="0053793E" w:rsidRDefault="00F37699" w:rsidP="00F37699">
      <w:pPr>
        <w:widowControl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793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3793E">
        <w:rPr>
          <w:rFonts w:ascii="Times New Roman" w:hAnsi="Times New Roman" w:cs="Times New Roman"/>
          <w:b/>
          <w:sz w:val="28"/>
          <w:szCs w:val="28"/>
        </w:rPr>
        <w:t>. Затраты на информационно-коммуникационные технологии</w:t>
      </w:r>
    </w:p>
    <w:p w:rsidR="00F37699" w:rsidRPr="0053793E" w:rsidRDefault="00F37699" w:rsidP="00F37699">
      <w:pPr>
        <w:widowControl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793E">
        <w:rPr>
          <w:rFonts w:ascii="Times New Roman" w:hAnsi="Times New Roman" w:cs="Times New Roman"/>
          <w:b/>
          <w:sz w:val="28"/>
          <w:szCs w:val="28"/>
        </w:rPr>
        <w:t>Затраты на услуги связи</w:t>
      </w:r>
    </w:p>
    <w:p w:rsidR="00F37699" w:rsidRPr="0053793E" w:rsidRDefault="00F37699" w:rsidP="00F37699">
      <w:pPr>
        <w:widowControl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>3.1. Затраты на абонентскую плату (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18970" cy="489585"/>
            <wp:effectExtent l="0" t="0" r="5080" b="5715"/>
            <wp:docPr id="42" name="Рисунок 42" descr="base_23738_66985_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738_66985_80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Q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H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N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>3.2. Затраты на повременную оплату местных, междугородних и международных телефонных соединений (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пов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position w:val="-30"/>
          <w:sz w:val="28"/>
          <w:szCs w:val="28"/>
        </w:rPr>
        <w:object w:dxaOrig="6060" w:dyaOrig="700">
          <v:shape id="_x0000_i1028" type="#_x0000_t75" style="width:303pt;height:35.25pt" o:ole="">
            <v:imagedata r:id="rId17" o:title=""/>
          </v:shape>
          <o:OLEObject Type="Embed" ProgID="Equation.3" ShapeID="_x0000_i1028" DrawAspect="Content" ObjectID="_1523444204" r:id="rId18"/>
        </w:objec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Q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proofErr w:type="gramEnd"/>
      <w:r w:rsidRPr="0053793E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S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proofErr w:type="gramEnd"/>
      <w:r w:rsidRPr="0053793E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P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proofErr w:type="gramEnd"/>
      <w:r w:rsidRPr="0053793E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N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proofErr w:type="gramEnd"/>
      <w:r w:rsidRPr="0053793E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Q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proofErr w:type="gramEnd"/>
      <w:r w:rsidRPr="0053793E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3793E">
        <w:rPr>
          <w:rFonts w:ascii="Times New Roman" w:hAnsi="Times New Roman" w:cs="Times New Roman"/>
          <w:sz w:val="28"/>
          <w:szCs w:val="28"/>
        </w:rPr>
        <w:t>S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мг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(международных)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3793E">
        <w:rPr>
          <w:rFonts w:ascii="Times New Roman" w:hAnsi="Times New Roman" w:cs="Times New Roman"/>
          <w:sz w:val="28"/>
          <w:szCs w:val="28"/>
        </w:rPr>
        <w:t>P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мг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3793E">
        <w:rPr>
          <w:rFonts w:ascii="Times New Roman" w:hAnsi="Times New Roman" w:cs="Times New Roman"/>
          <w:sz w:val="28"/>
          <w:szCs w:val="28"/>
        </w:rPr>
        <w:t>N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мг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тарифу.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>3.3. Затраты на оплату услуг подвижной связи (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зот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21840" cy="489585"/>
            <wp:effectExtent l="0" t="0" r="0" b="5715"/>
            <wp:docPr id="41" name="Рисунок 41" descr="base_23738_66985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738_66985_82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Q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сот</w:t>
      </w:r>
      <w:r w:rsidRPr="0053793E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P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сот</w:t>
      </w:r>
      <w:r w:rsidRPr="0053793E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N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сот</w:t>
      </w:r>
      <w:r w:rsidRPr="0053793E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i-й </w:t>
      </w:r>
      <w:r w:rsidRPr="0053793E">
        <w:rPr>
          <w:rFonts w:ascii="Times New Roman" w:hAnsi="Times New Roman" w:cs="Times New Roman"/>
          <w:sz w:val="28"/>
          <w:szCs w:val="28"/>
        </w:rPr>
        <w:lastRenderedPageBreak/>
        <w:t>должности.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3.4. Затраты на передачу данных с использованием информационно-телекоммуникационной сети "Интернет" (далее - сеть Интернет) и услуги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для планшетных компьютеров (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ип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21840" cy="489585"/>
            <wp:effectExtent l="0" t="0" r="0" b="5715"/>
            <wp:docPr id="40" name="Рисунок 40" descr="base_23738_66985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738_66985_83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Q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ип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количество SIM-карт по i-й должности;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P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ип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одну SIM-карту по i-й должности;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N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ип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3.5. Затраты на сеть Интернет и услуги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16100" cy="489585"/>
            <wp:effectExtent l="0" t="0" r="0" b="5715"/>
            <wp:docPr id="39" name="Рисунок 39" descr="base_23738_66985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738_66985_8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Q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и</w:t>
      </w:r>
      <w:r w:rsidRPr="0053793E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Интернет с i-й пропускной способностью;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P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и</w:t>
      </w:r>
      <w:r w:rsidRPr="0053793E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Интернет с i-й пропускной способностью;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N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и</w:t>
      </w:r>
      <w:r w:rsidRPr="0053793E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gramStart"/>
      <w:r w:rsidRPr="0053793E">
        <w:rPr>
          <w:rFonts w:ascii="Times New Roman" w:hAnsi="Times New Roman" w:cs="Times New Roman"/>
          <w:sz w:val="28"/>
          <w:szCs w:val="28"/>
        </w:rPr>
        <w:t>месяцев аренды канала передачи данных сети</w:t>
      </w:r>
      <w:proofErr w:type="gramEnd"/>
      <w:r w:rsidRPr="0053793E">
        <w:rPr>
          <w:rFonts w:ascii="Times New Roman" w:hAnsi="Times New Roman" w:cs="Times New Roman"/>
          <w:sz w:val="28"/>
          <w:szCs w:val="28"/>
        </w:rPr>
        <w:t xml:space="preserve"> Интернет с i-й пропускной способностью.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>3.6. Затраты на оплату услуг по предоставлению цифровых потоков для коммутируемых телефонных соединений (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цп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21840" cy="489585"/>
            <wp:effectExtent l="0" t="0" r="0" b="5715"/>
            <wp:docPr id="38" name="Рисунок 38" descr="base_23738_66985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738_66985_87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 w:rsidRPr="0053793E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цп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3793E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цп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3793E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цп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>3.7. Затраты на оплату иных услуг связи в сфере информационно-коммуникационных технологий (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940435" cy="489585"/>
            <wp:effectExtent l="0" t="0" r="0" b="5715"/>
            <wp:docPr id="37" name="Рисунок 37" descr="base_23738_66985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738_66985_88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P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proofErr w:type="gramEnd"/>
      <w:r w:rsidRPr="0053793E">
        <w:rPr>
          <w:rFonts w:ascii="Times New Roman" w:hAnsi="Times New Roman" w:cs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93E">
        <w:rPr>
          <w:rFonts w:ascii="Times New Roman" w:hAnsi="Times New Roman" w:cs="Times New Roman"/>
          <w:b/>
          <w:sz w:val="28"/>
          <w:szCs w:val="28"/>
        </w:rPr>
        <w:t>Затраты на содержание имущества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>3.8. При определении затрат на техническое обслуживание и текущий ремонт, применяется перечень работ по техническому обслуживанию и текущему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>Суммарные затраты на техническое обслуживание и текущий ремонт оборудования не должны превышать 10% от балансовой стоимости основных сре</w:t>
      </w:r>
      <w:proofErr w:type="gramStart"/>
      <w:r w:rsidRPr="0053793E">
        <w:rPr>
          <w:rFonts w:ascii="Times New Roman" w:hAnsi="Times New Roman" w:cs="Times New Roman"/>
          <w:sz w:val="28"/>
          <w:szCs w:val="28"/>
        </w:rPr>
        <w:t>дств в сф</w:t>
      </w:r>
      <w:proofErr w:type="gramEnd"/>
      <w:r w:rsidRPr="0053793E">
        <w:rPr>
          <w:rFonts w:ascii="Times New Roman" w:hAnsi="Times New Roman" w:cs="Times New Roman"/>
          <w:sz w:val="28"/>
          <w:szCs w:val="28"/>
        </w:rPr>
        <w:t>ере информационно-телекоммуникационных технологий в год.</w:t>
      </w:r>
      <w:bookmarkStart w:id="1" w:name="P177"/>
      <w:bookmarkEnd w:id="1"/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lastRenderedPageBreak/>
        <w:t>3.9. Затраты на техническое обслуживание и текущий ремонт вычислительной техники (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70990" cy="489585"/>
            <wp:effectExtent l="0" t="0" r="0" b="5715"/>
            <wp:docPr id="36" name="Рисунок 36" descr="base_23738_66985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738_66985_89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Q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фактическое количество i-х рабочих станций, но не </w:t>
      </w:r>
      <w:proofErr w:type="gramStart"/>
      <w:r w:rsidRPr="0053793E">
        <w:rPr>
          <w:rFonts w:ascii="Times New Roman" w:hAnsi="Times New Roman" w:cs="Times New Roman"/>
          <w:sz w:val="28"/>
          <w:szCs w:val="28"/>
        </w:rPr>
        <w:t>более предельного</w:t>
      </w:r>
      <w:proofErr w:type="gramEnd"/>
      <w:r w:rsidRPr="0053793E">
        <w:rPr>
          <w:rFonts w:ascii="Times New Roman" w:hAnsi="Times New Roman" w:cs="Times New Roman"/>
          <w:sz w:val="28"/>
          <w:szCs w:val="28"/>
        </w:rPr>
        <w:t xml:space="preserve"> количества i-х рабочих станций;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P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 расчете на 1 i-ю рабочую станцию в год.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>Предельное количество i-х рабочих станций (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Q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53793E">
        <w:rPr>
          <w:rFonts w:ascii="Times New Roman" w:hAnsi="Times New Roman" w:cs="Times New Roman"/>
          <w:sz w:val="28"/>
          <w:szCs w:val="28"/>
        </w:rPr>
        <w:t>) определяется с округлением до целого по формуле: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Q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53793E">
        <w:rPr>
          <w:rFonts w:ascii="Times New Roman" w:hAnsi="Times New Roman" w:cs="Times New Roman"/>
          <w:sz w:val="28"/>
          <w:szCs w:val="28"/>
        </w:rPr>
        <w:t xml:space="preserve"> = Ч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53793E">
        <w:rPr>
          <w:rFonts w:ascii="Times New Roman" w:hAnsi="Times New Roman" w:cs="Times New Roman"/>
          <w:sz w:val="28"/>
          <w:szCs w:val="28"/>
        </w:rPr>
        <w:t xml:space="preserve"> x 1,5,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>где Ч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53793E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работников.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>3.10. Затраты на техническое обслуживание и текущий ремонт оборудования по обеспечению безопасности информации (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97025" cy="489585"/>
            <wp:effectExtent l="0" t="0" r="3175" b="5715"/>
            <wp:docPr id="35" name="Рисунок 35" descr="base_23738_66985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738_66985_9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Q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P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одной единицы i-го оборудования в год.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>3.11. Затраты на техническое обслуживание и текущий ремонт локальных вычислительных сетей (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70990" cy="489585"/>
            <wp:effectExtent l="0" t="0" r="0" b="5715"/>
            <wp:docPr id="34" name="Рисунок 34" descr="base_23738_66985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738_66985_92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Q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P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одного устройства локальных вычислительных сетей i-го вида в год.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>3.12. Затраты на техническое обслуживание и текущий ремонт систем бесперебойного питания (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97025" cy="489585"/>
            <wp:effectExtent l="0" t="0" r="3175" b="5715"/>
            <wp:docPr id="33" name="Рисунок 33" descr="base_23738_66985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738_66985_93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Q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P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одного модуля бесперебойного питания i-го вида в год.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2"/>
      <w:bookmarkEnd w:id="2"/>
      <w:r w:rsidRPr="0053793E">
        <w:rPr>
          <w:rFonts w:ascii="Times New Roman" w:hAnsi="Times New Roman" w:cs="Times New Roman"/>
          <w:sz w:val="28"/>
          <w:szCs w:val="28"/>
        </w:rPr>
        <w:t>3.13. Затраты на техническое обслуживание и текущий ремонт принтеров, многофункциональных устройств и копировальных аппаратов (оргтехники) (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48460" cy="489585"/>
            <wp:effectExtent l="0" t="0" r="0" b="5715"/>
            <wp:docPr id="32" name="Рисунок 32" descr="base_23738_66985_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738_66985_94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Q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P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i-х принтеров, многофункциональных устройств и копировальных аппаратов (оргтехники) в год.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93E">
        <w:rPr>
          <w:rFonts w:ascii="Times New Roman" w:hAnsi="Times New Roman" w:cs="Times New Roman"/>
          <w:b/>
          <w:sz w:val="28"/>
          <w:szCs w:val="28"/>
        </w:rPr>
        <w:t>Затраты на приобретение прочих работ и услуг,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93E">
        <w:rPr>
          <w:rFonts w:ascii="Times New Roman" w:hAnsi="Times New Roman" w:cs="Times New Roman"/>
          <w:b/>
          <w:sz w:val="28"/>
          <w:szCs w:val="28"/>
        </w:rPr>
        <w:t>не относящиеся к затратам на услуги связи, аренду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93E">
        <w:rPr>
          <w:rFonts w:ascii="Times New Roman" w:hAnsi="Times New Roman" w:cs="Times New Roman"/>
          <w:b/>
          <w:sz w:val="28"/>
          <w:szCs w:val="28"/>
        </w:rPr>
        <w:t>и содержание имущества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>3.14.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>,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>3.15. Затраты на оплату услуг по сопровождению справочно-правовых систем (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07440" cy="489585"/>
            <wp:effectExtent l="0" t="0" r="0" b="5715"/>
            <wp:docPr id="31" name="Рисунок 31" descr="base_23738_66985_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738_66985_95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P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>3.16. Затраты на оплату услуг по сопровождению и приобретению иного программного обеспечения (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764665" cy="476250"/>
            <wp:effectExtent l="0" t="0" r="0" b="0"/>
            <wp:docPr id="30" name="Рисунок 30" descr="base_23738_66985_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738_66985_96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P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ипо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P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пнл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>3.17. Затраты на оплату услуг, связанных с обеспечением безопасности информации (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>,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>3.18. Затраты на проведение аттестационных, проверочных и контрольных мероприятий (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614295" cy="476250"/>
            <wp:effectExtent l="0" t="0" r="0" b="0"/>
            <wp:docPr id="29" name="Рисунок 29" descr="base_23738_66985_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738_66985_97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Q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об</w:t>
      </w:r>
      <w:r w:rsidRPr="0053793E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(помещений);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P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proofErr w:type="gramEnd"/>
      <w:r w:rsidRPr="0053793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3793E">
        <w:rPr>
          <w:rFonts w:ascii="Times New Roman" w:hAnsi="Times New Roman" w:cs="Times New Roman"/>
          <w:sz w:val="28"/>
          <w:szCs w:val="28"/>
        </w:rPr>
        <w:t>цена</w:t>
      </w:r>
      <w:proofErr w:type="gramEnd"/>
      <w:r w:rsidRPr="0053793E">
        <w:rPr>
          <w:rFonts w:ascii="Times New Roman" w:hAnsi="Times New Roman" w:cs="Times New Roman"/>
          <w:sz w:val="28"/>
          <w:szCs w:val="28"/>
        </w:rPr>
        <w:t xml:space="preserve"> проведения аттестации 1 i-го объекта (помещения);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lastRenderedPageBreak/>
        <w:t>Q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ус</w:t>
      </w:r>
      <w:r w:rsidRPr="0053793E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P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ус</w:t>
      </w:r>
      <w:r w:rsidRPr="0053793E">
        <w:rPr>
          <w:rFonts w:ascii="Times New Roman" w:hAnsi="Times New Roman" w:cs="Times New Roman"/>
          <w:sz w:val="28"/>
          <w:szCs w:val="28"/>
        </w:rPr>
        <w:t xml:space="preserve"> - цена проведения проверки одной единицы j-го оборудования (устройства).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>3.19.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80820" cy="489585"/>
            <wp:effectExtent l="0" t="0" r="0" b="5715"/>
            <wp:docPr id="28" name="Рисунок 28" descr="base_23738_66985_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738_66985_98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Q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P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>3.20. Затраты на оплату работ по монтажу (установке), дооборудованию и наладке оборудования (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39215" cy="489585"/>
            <wp:effectExtent l="0" t="0" r="0" b="5715"/>
            <wp:docPr id="27" name="Рисунок 27" descr="base_23738_66985_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738_66985_99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Q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м</w:t>
      </w:r>
      <w:r w:rsidRPr="0053793E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P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м</w:t>
      </w:r>
      <w:r w:rsidRPr="0053793E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одной единицы i-го оборудования.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Цена монтажа (установки), дооборудования и наладки одной единицы i-го оборудования не должна превышать 50% от стоимости фактически приобретаемого оборудования. 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93E">
        <w:rPr>
          <w:rFonts w:ascii="Times New Roman" w:hAnsi="Times New Roman" w:cs="Times New Roman"/>
          <w:b/>
          <w:sz w:val="28"/>
          <w:szCs w:val="28"/>
        </w:rPr>
        <w:t>Затраты на приобретение основных средств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>3.21. Затраты на приобретение рабочих станций (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872105" cy="489585"/>
            <wp:effectExtent l="0" t="0" r="4445" b="5715"/>
            <wp:docPr id="26" name="Рисунок 26" descr="base_23738_66985_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738_66985_100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Q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53793E"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по i-й должности;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Q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факт</w:t>
      </w:r>
      <w:r w:rsidRPr="0053793E">
        <w:rPr>
          <w:rFonts w:ascii="Times New Roman" w:hAnsi="Times New Roman" w:cs="Times New Roman"/>
          <w:sz w:val="28"/>
          <w:szCs w:val="28"/>
        </w:rPr>
        <w:t xml:space="preserve"> - фактическое количество рабочих станций по i-й должности;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P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цена приобретения одной рабочей станции по i-й должности.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Предельное количество рабочих станций по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должности (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Q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53793E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Q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53793E">
        <w:rPr>
          <w:rFonts w:ascii="Times New Roman" w:hAnsi="Times New Roman" w:cs="Times New Roman"/>
          <w:sz w:val="28"/>
          <w:szCs w:val="28"/>
        </w:rPr>
        <w:t xml:space="preserve"> = Ч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53793E">
        <w:rPr>
          <w:rFonts w:ascii="Times New Roman" w:hAnsi="Times New Roman" w:cs="Times New Roman"/>
          <w:sz w:val="28"/>
          <w:szCs w:val="28"/>
        </w:rPr>
        <w:t xml:space="preserve"> x 1,5,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>где Ч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53793E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работников.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>3.22. Затраты на приобретение средств подвижной связи (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прсот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67535" cy="489585"/>
            <wp:effectExtent l="0" t="0" r="0" b="5715"/>
            <wp:docPr id="25" name="Рисунок 25" descr="base_23738_66985_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738_66985_102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99" w:rsidRPr="0053793E" w:rsidRDefault="00F37699" w:rsidP="00F376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Q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прсот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средств подвижной связи по i-й должности в соответствии с нормативами;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P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прсот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стоимость 1 средства подвижной связи для i-й должности в соответствии с нормативами.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lastRenderedPageBreak/>
        <w:t>3.23. 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7699" w:rsidRPr="0053793E" w:rsidRDefault="00F37699" w:rsidP="00F376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743200" cy="489585"/>
            <wp:effectExtent l="0" t="0" r="0" b="5715"/>
            <wp:docPr id="24" name="Рисунок 24" descr="base_23738_66985_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738_66985_101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Q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пм порог</w:t>
      </w:r>
      <w:r w:rsidRPr="0053793E">
        <w:rPr>
          <w:rFonts w:ascii="Times New Roman" w:hAnsi="Times New Roman" w:cs="Times New Roman"/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Q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пм факт</w:t>
      </w:r>
      <w:r w:rsidRPr="0053793E">
        <w:rPr>
          <w:rFonts w:ascii="Times New Roman" w:hAnsi="Times New Roman" w:cs="Times New Roman"/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P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пм</w:t>
      </w:r>
      <w:r w:rsidRPr="0053793E">
        <w:rPr>
          <w:rFonts w:ascii="Times New Roman" w:hAnsi="Times New Roman" w:cs="Times New Roman"/>
          <w:sz w:val="28"/>
          <w:szCs w:val="28"/>
        </w:rPr>
        <w:t xml:space="preserve"> - цена одного i-го типа принтера, многофункционального устройства и копировального аппарата (оргтехники).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>3.24. Затраты на приобретение планшетных компьютеров (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прпк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77365" cy="489585"/>
            <wp:effectExtent l="0" t="0" r="0" b="5715"/>
            <wp:docPr id="23" name="Рисунок 23" descr="base_23738_66985_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738_66985_103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Q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прпк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планшетных компьютеров по i-й должности;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P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прпк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цена одного планшетного компьютера по i-й должности.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>Общее количество и технические характеристики серверного оборудования должны обеспечивать бесперебойную работу программного обеспечения специальной и типовой деятельности и используемых информационных систем и соответствовать требованиям данного программного обеспечения и информационных систем. Приобретение серверного оборудования производится с целью замены неисправного, с истекшим сроком полезного использования в соответствующем количестве. Допускается закупка серверного оборудования для создания резерва непрерывности работы сотрудников из расчета в год в количестве не более 5% от общего количества серверного оборудования.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89"/>
      <w:bookmarkEnd w:id="3"/>
      <w:r w:rsidRPr="0053793E">
        <w:rPr>
          <w:rFonts w:ascii="Times New Roman" w:hAnsi="Times New Roman" w:cs="Times New Roman"/>
          <w:sz w:val="28"/>
          <w:szCs w:val="28"/>
        </w:rPr>
        <w:t>3.25. Затраты на приобретение средств подвижной связи (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прсот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67535" cy="489585"/>
            <wp:effectExtent l="0" t="0" r="0" b="5715"/>
            <wp:docPr id="22" name="Рисунок 22" descr="base_23738_66985_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738_66985_102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Q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прсот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средств подвижной связи по i-й должности в соответствии с нормативами;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P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прсот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стоимость одного средства подвижной связи для i-й должности в соответствии с нормативами.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95"/>
      <w:bookmarkEnd w:id="4"/>
      <w:r w:rsidRPr="0053793E">
        <w:rPr>
          <w:rFonts w:ascii="Times New Roman" w:hAnsi="Times New Roman" w:cs="Times New Roman"/>
          <w:sz w:val="28"/>
          <w:szCs w:val="28"/>
        </w:rPr>
        <w:t>3.26. Затраты на приобретение оборудования по обеспечению безопасности информации (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обин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64665" cy="489585"/>
            <wp:effectExtent l="0" t="0" r="6985" b="5715"/>
            <wp:docPr id="21" name="Рисунок 21" descr="base_23738_66985_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738_66985_104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Q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обин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обин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93E">
        <w:rPr>
          <w:rFonts w:ascii="Times New Roman" w:hAnsi="Times New Roman" w:cs="Times New Roman"/>
          <w:b/>
          <w:sz w:val="28"/>
          <w:szCs w:val="28"/>
        </w:rPr>
        <w:t>Затраты на приобретение материальных запасов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>3.27. Затраты на приобретение мониторов (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648460" cy="489585"/>
            <wp:effectExtent l="0" t="0" r="0" b="5715"/>
            <wp:docPr id="20" name="Рисунок 20" descr="base_23738_66985_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3738_66985_105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Q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должности.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>3.28. Затраты на приобретение системных блоков (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42720" cy="489585"/>
            <wp:effectExtent l="0" t="0" r="5080" b="5715"/>
            <wp:docPr id="19" name="Рисунок 19" descr="base_23738_66985_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738_66985_106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Q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spellEnd"/>
      <w:proofErr w:type="gramEnd"/>
      <w:r w:rsidRPr="0053793E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системных блоков;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Р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spellEnd"/>
      <w:proofErr w:type="gramEnd"/>
      <w:r w:rsidRPr="0053793E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блока.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>3.29. Затраты на приобретение других запасных частей для вычислительной техники (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97025" cy="489585"/>
            <wp:effectExtent l="0" t="0" r="0" b="5715"/>
            <wp:docPr id="18" name="Рисунок 18" descr="base_23738_66985_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738_66985_107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93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Q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цена одной единицы i-й запасной части для вычислительной техники.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>3.30. Затраты на приобретение магнитных и оптических носителей информации (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06855" cy="489585"/>
            <wp:effectExtent l="0" t="0" r="0" b="5715"/>
            <wp:docPr id="17" name="Рисунок 17" descr="base_23738_66985_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738_66985_108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Q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носителя информации;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цена одной единицы i-го носителя информации.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>3.31. Затраты на приобретение деталей для содержания принтеров, многофункциональных устройств и копировальных аппаратов (оргтехники) (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>,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>3.32. Затраты на приобретение расходных материалов для принтеров, многофункциональных устройств и копировальных аппаратов (оргтехники) (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35175" cy="489585"/>
            <wp:effectExtent l="0" t="0" r="3175" b="5715"/>
            <wp:docPr id="16" name="Рисунок 16" descr="base_23738_66985_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738_66985_109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Q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N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по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типу принтеров, многофункциональных устройств и копировальных аппаратов (оргтехники).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>3.33. Затраты на приобретение запасных частей для принтеров, многофункциональных устройств и копировальных аппаратов (оргтехники) (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) </w:t>
      </w:r>
      <w:r w:rsidRPr="0053793E">
        <w:rPr>
          <w:rFonts w:ascii="Times New Roman" w:hAnsi="Times New Roman" w:cs="Times New Roman"/>
          <w:sz w:val="28"/>
          <w:szCs w:val="28"/>
        </w:rPr>
        <w:lastRenderedPageBreak/>
        <w:t>определяются по формуле: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42720" cy="489585"/>
            <wp:effectExtent l="0" t="0" r="0" b="5715"/>
            <wp:docPr id="15" name="Рисунок 15" descr="base_23738_66985_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3738_66985_110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Q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цена одной единицы i-й запасной части.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>3.34. Затраты на приобретение материальных запасов по обеспечению безопасности информации (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мби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48460" cy="489585"/>
            <wp:effectExtent l="0" t="0" r="8890" b="5715"/>
            <wp:docPr id="14" name="Рисунок 14" descr="base_23738_66985_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3738_66985_111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Q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мби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мби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цена одной единицы i-го материального запаса.</w:t>
      </w:r>
    </w:p>
    <w:p w:rsidR="00F37699" w:rsidRPr="0053793E" w:rsidRDefault="00F37699" w:rsidP="00F37699">
      <w:pPr>
        <w:widowControl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7699" w:rsidRPr="0053793E" w:rsidRDefault="00F37699" w:rsidP="00F37699">
      <w:pPr>
        <w:widowControl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793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3793E">
        <w:rPr>
          <w:rFonts w:ascii="Times New Roman" w:hAnsi="Times New Roman" w:cs="Times New Roman"/>
          <w:b/>
          <w:sz w:val="28"/>
          <w:szCs w:val="28"/>
        </w:rPr>
        <w:t>. Прочие затраты</w:t>
      </w:r>
    </w:p>
    <w:p w:rsidR="00F37699" w:rsidRPr="0053793E" w:rsidRDefault="00F37699" w:rsidP="00F37699">
      <w:pPr>
        <w:widowControl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93E">
        <w:rPr>
          <w:rFonts w:ascii="Times New Roman" w:hAnsi="Times New Roman" w:cs="Times New Roman"/>
          <w:b/>
          <w:sz w:val="28"/>
          <w:szCs w:val="28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>4.1. Затраты на оплату услуг почтовой связи (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position w:val="-28"/>
          <w:sz w:val="28"/>
          <w:szCs w:val="28"/>
        </w:rPr>
      </w:pP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13815" cy="489585"/>
            <wp:effectExtent l="0" t="0" r="635" b="5715"/>
            <wp:docPr id="13" name="Рисунок 13" descr="base_23738_66985_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3738_66985_114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Q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53793E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Р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53793E">
        <w:rPr>
          <w:rFonts w:ascii="Times New Roman" w:hAnsi="Times New Roman" w:cs="Times New Roman"/>
          <w:sz w:val="28"/>
          <w:szCs w:val="28"/>
        </w:rPr>
        <w:t xml:space="preserve"> - цена одного i-го почтового отправления.</w:t>
      </w:r>
    </w:p>
    <w:p w:rsidR="00F37699" w:rsidRPr="0053793E" w:rsidRDefault="00F37699" w:rsidP="00F3769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699" w:rsidRPr="0053793E" w:rsidRDefault="00F37699" w:rsidP="00F3769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699" w:rsidRPr="0053793E" w:rsidRDefault="00F37699" w:rsidP="00F3769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93E">
        <w:rPr>
          <w:rFonts w:ascii="Times New Roman" w:hAnsi="Times New Roman" w:cs="Times New Roman"/>
          <w:b/>
          <w:sz w:val="28"/>
          <w:szCs w:val="28"/>
        </w:rPr>
        <w:t>Затраты на командирование работников</w:t>
      </w:r>
    </w:p>
    <w:p w:rsidR="00F37699" w:rsidRPr="0053793E" w:rsidRDefault="00F37699" w:rsidP="00F3769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699" w:rsidRPr="0053793E" w:rsidRDefault="00F37699" w:rsidP="00F376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>4.2. Затраты на проезд к месту командирования и обратно (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тру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18970" cy="489585"/>
            <wp:effectExtent l="0" t="0" r="0" b="5715"/>
            <wp:docPr id="12" name="Рисунок 12" descr="base_23738_66985_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3738_66985_118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Q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тру</w:t>
      </w:r>
      <w:r w:rsidRPr="0053793E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направлению командирования;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тру</w:t>
      </w:r>
      <w:r w:rsidRPr="0053793E">
        <w:rPr>
          <w:rFonts w:ascii="Times New Roman" w:hAnsi="Times New Roman" w:cs="Times New Roman"/>
          <w:sz w:val="28"/>
          <w:szCs w:val="28"/>
        </w:rPr>
        <w:t xml:space="preserve"> – средняя стоимость проезда по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требований нормативно-правовых актов органов местного самоуправления города Ростова-на-Дону;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793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3793E">
        <w:rPr>
          <w:rFonts w:ascii="Times New Roman" w:hAnsi="Times New Roman" w:cs="Times New Roman"/>
          <w:sz w:val="28"/>
          <w:szCs w:val="28"/>
        </w:rPr>
        <w:t>направление</w:t>
      </w:r>
      <w:proofErr w:type="gramEnd"/>
      <w:r w:rsidRPr="0053793E">
        <w:rPr>
          <w:rFonts w:ascii="Times New Roman" w:hAnsi="Times New Roman" w:cs="Times New Roman"/>
          <w:sz w:val="28"/>
          <w:szCs w:val="28"/>
        </w:rPr>
        <w:t xml:space="preserve"> командирования.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4.3. Затраты на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жилого помещения на период командирования (З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наем</w:t>
      </w:r>
      <w:r w:rsidRPr="005379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408555" cy="489585"/>
            <wp:effectExtent l="0" t="0" r="0" b="5715"/>
            <wp:docPr id="11" name="Рисунок 11" descr="base_23738_66985_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738_66985_120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Q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наем</w:t>
      </w:r>
      <w:r w:rsidRPr="0053793E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направлению командирования;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наем</w:t>
      </w:r>
      <w:r w:rsidRPr="0053793E">
        <w:rPr>
          <w:rFonts w:ascii="Times New Roman" w:hAnsi="Times New Roman" w:cs="Times New Roman"/>
          <w:sz w:val="28"/>
          <w:szCs w:val="28"/>
        </w:rPr>
        <w:t xml:space="preserve"> – средняя стоимость жилого помещения в сутки по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требований нормативно-правовых актов органов местного самоуправления города Ростова-на-Дону;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N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наем</w:t>
      </w:r>
      <w:r w:rsidRPr="0053793E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направлению командирования;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793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3793E">
        <w:rPr>
          <w:rFonts w:ascii="Times New Roman" w:hAnsi="Times New Roman" w:cs="Times New Roman"/>
          <w:sz w:val="28"/>
          <w:szCs w:val="28"/>
        </w:rPr>
        <w:t>направление</w:t>
      </w:r>
      <w:proofErr w:type="gramEnd"/>
      <w:r w:rsidRPr="0053793E">
        <w:rPr>
          <w:rFonts w:ascii="Times New Roman" w:hAnsi="Times New Roman" w:cs="Times New Roman"/>
          <w:sz w:val="28"/>
          <w:szCs w:val="28"/>
        </w:rPr>
        <w:t xml:space="preserve"> командирования.</w:t>
      </w:r>
    </w:p>
    <w:p w:rsidR="00F37699" w:rsidRPr="0053793E" w:rsidRDefault="00F37699" w:rsidP="00F3769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699" w:rsidRPr="0053793E" w:rsidRDefault="00F37699" w:rsidP="00F3769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93E">
        <w:rPr>
          <w:rFonts w:ascii="Times New Roman" w:hAnsi="Times New Roman" w:cs="Times New Roman"/>
          <w:b/>
          <w:sz w:val="28"/>
          <w:szCs w:val="28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F37699" w:rsidRPr="0053793E" w:rsidRDefault="00F37699" w:rsidP="00F3769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52"/>
      <w:bookmarkStart w:id="6" w:name="P565"/>
      <w:bookmarkStart w:id="7" w:name="P584"/>
      <w:bookmarkStart w:id="8" w:name="P596"/>
      <w:bookmarkEnd w:id="5"/>
      <w:bookmarkEnd w:id="6"/>
      <w:bookmarkEnd w:id="7"/>
      <w:bookmarkEnd w:id="8"/>
      <w:r w:rsidRPr="0053793E">
        <w:rPr>
          <w:rFonts w:ascii="Times New Roman" w:hAnsi="Times New Roman" w:cs="Times New Roman"/>
          <w:sz w:val="28"/>
          <w:szCs w:val="28"/>
        </w:rPr>
        <w:t>4.4. Затраты на техническое обслуживание и текущий ремонт бытового оборудования определяются по фактическим затратам в отчетном финансовом году.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>4.5. Затраты на техническое обслуживание и текущий ремонт систем кондиционирования и вентиляции (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25930" cy="489585"/>
            <wp:effectExtent l="0" t="0" r="0" b="5715"/>
            <wp:docPr id="10" name="Рисунок 10" descr="base_23738_66985_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738_66985_136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Q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P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одной i-й установки кондиционирования и элементов вентиляции.</w:t>
      </w:r>
    </w:p>
    <w:p w:rsidR="00F37699" w:rsidRPr="0053793E" w:rsidRDefault="00F37699" w:rsidP="00F3769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699" w:rsidRPr="0053793E" w:rsidRDefault="00F37699" w:rsidP="00F3769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93E">
        <w:rPr>
          <w:rFonts w:ascii="Times New Roman" w:hAnsi="Times New Roman" w:cs="Times New Roman"/>
          <w:b/>
          <w:sz w:val="28"/>
          <w:szCs w:val="28"/>
        </w:rPr>
        <w:t>Затраты на приобретение иных прочих работ и услуг</w:t>
      </w:r>
    </w:p>
    <w:p w:rsidR="00F37699" w:rsidRPr="0053793E" w:rsidRDefault="00F37699" w:rsidP="00F3769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>4.6. Затраты на приобретение информационных услуг, которые включают затраты на приобретение периодических печатных изданий, справочной литературы в соответствии с нормативами, а также подачу объявлений в печатные издания (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>), определяются по фактическим затратам в отчетном финансовом году.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>4.7. Затраты на аттестацию помещений (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атт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94155" cy="489585"/>
            <wp:effectExtent l="0" t="0" r="0" b="5715"/>
            <wp:docPr id="9" name="Рисунок 9" descr="base_23738_66985_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738_66985_145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Q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атт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количество i-х помещений, подлежащих аттестации;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P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атт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одного i-го помещения.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>4.8. Затраты на проведение диспансеризации работников (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Ч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proofErr w:type="gramStart"/>
      <w:r w:rsidRPr="0053793E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>,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Ч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3793E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одного работника.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>4.9. Затраты на оплату работ по монтажу (установке), дооборудованию и наладке оборудования (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635760" cy="489585"/>
            <wp:effectExtent l="0" t="0" r="2540" b="5715"/>
            <wp:docPr id="8" name="Рисунок 8" descr="base_23738_66985_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738_66985_146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Q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</w:t>
      </w:r>
      <w:r w:rsidRPr="0053793E">
        <w:rPr>
          <w:rFonts w:ascii="Times New Roman" w:hAnsi="Times New Roman" w:cs="Times New Roman"/>
          <w:sz w:val="28"/>
          <w:szCs w:val="28"/>
        </w:rPr>
        <w:lastRenderedPageBreak/>
        <w:t>дооборудованию и наладке;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P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>Цена монтажа (установки), дооборудования и наладки одной единицы оборудования не должна превышать 50% от стоимости приобретаемого оборудования.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93E">
        <w:rPr>
          <w:rFonts w:ascii="Times New Roman" w:hAnsi="Times New Roman" w:cs="Times New Roman"/>
          <w:b/>
          <w:sz w:val="28"/>
          <w:szCs w:val="28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Pr="0053793E">
        <w:rPr>
          <w:rFonts w:ascii="Times New Roman" w:hAnsi="Times New Roman" w:cs="Times New Roman"/>
          <w:b/>
          <w:sz w:val="28"/>
          <w:szCs w:val="28"/>
        </w:rPr>
        <w:t>дств в р</w:t>
      </w:r>
      <w:proofErr w:type="gramEnd"/>
      <w:r w:rsidRPr="0053793E">
        <w:rPr>
          <w:rFonts w:ascii="Times New Roman" w:hAnsi="Times New Roman" w:cs="Times New Roman"/>
          <w:b/>
          <w:sz w:val="28"/>
          <w:szCs w:val="28"/>
        </w:rPr>
        <w:t>амках затрат на информационно-коммуникационные технологии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>4.10. Затраты на приобретение основных средств, не отнесенные к затратам на приобретение основных сре</w:t>
      </w:r>
      <w:proofErr w:type="gramStart"/>
      <w:r w:rsidRPr="0053793E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53793E">
        <w:rPr>
          <w:rFonts w:ascii="Times New Roman" w:hAnsi="Times New Roman" w:cs="Times New Roman"/>
          <w:sz w:val="28"/>
          <w:szCs w:val="28"/>
        </w:rPr>
        <w:t xml:space="preserve">амках затрат на информационно-коммуникационные технологии </w:t>
      </w:r>
      <w:r w:rsidRPr="0053793E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6080" cy="270510"/>
            <wp:effectExtent l="0" t="0" r="0" b="0"/>
            <wp:docPr id="7" name="Рисунок 7" descr="base_23738_66985_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3738_66985_148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93E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F37699" w:rsidRPr="0053793E" w:rsidRDefault="00F37699" w:rsidP="00F376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position w:val="-12"/>
          <w:sz w:val="28"/>
          <w:szCs w:val="28"/>
        </w:rPr>
        <w:object w:dxaOrig="1660" w:dyaOrig="380">
          <v:shape id="_x0000_i1029" type="#_x0000_t75" style="width:83.25pt;height:19.5pt" o:ole="">
            <v:imagedata r:id="rId53" o:title=""/>
          </v:shape>
          <o:OLEObject Type="Embed" ProgID="Equation.3" ShapeID="_x0000_i1029" DrawAspect="Content" ObjectID="_1523444205" r:id="rId54"/>
        </w:object>
      </w:r>
      <w:r w:rsidRPr="0053793E">
        <w:rPr>
          <w:rFonts w:ascii="Times New Roman" w:hAnsi="Times New Roman" w:cs="Times New Roman"/>
          <w:sz w:val="28"/>
          <w:szCs w:val="28"/>
        </w:rPr>
        <w:t>,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66"/>
      <w:bookmarkEnd w:id="9"/>
      <w:r w:rsidRPr="0053793E">
        <w:rPr>
          <w:rFonts w:ascii="Times New Roman" w:hAnsi="Times New Roman" w:cs="Times New Roman"/>
          <w:sz w:val="28"/>
          <w:szCs w:val="28"/>
        </w:rPr>
        <w:t>4.11.</w:t>
      </w:r>
      <w:bookmarkStart w:id="10" w:name="P772"/>
      <w:bookmarkEnd w:id="10"/>
      <w:r w:rsidRPr="0053793E">
        <w:rPr>
          <w:rFonts w:ascii="Times New Roman" w:hAnsi="Times New Roman" w:cs="Times New Roman"/>
          <w:sz w:val="28"/>
          <w:szCs w:val="28"/>
        </w:rPr>
        <w:t xml:space="preserve"> Затраты на приобретение мебели (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25930" cy="489585"/>
            <wp:effectExtent l="0" t="0" r="0" b="5715"/>
            <wp:docPr id="6" name="Рисунок 6" descr="base_23738_66985_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23738_66985_151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Q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предметов мебели в соответствии с нормативами;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P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цена i-го предмета мебели в соответствии  с нормативами.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>4.12. Затраты на приобретение систем кондиционирования (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87780" cy="489585"/>
            <wp:effectExtent l="0" t="0" r="0" b="5715"/>
            <wp:docPr id="5" name="Рисунок 5" descr="base_23738_66985_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3738_66985_152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Q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с</w:t>
      </w:r>
      <w:r w:rsidRPr="0053793E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 кондиционирования в соответствии с нормативами;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P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End"/>
      <w:r w:rsidRPr="0053793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3793E">
        <w:rPr>
          <w:rFonts w:ascii="Times New Roman" w:hAnsi="Times New Roman" w:cs="Times New Roman"/>
          <w:sz w:val="28"/>
          <w:szCs w:val="28"/>
        </w:rPr>
        <w:t>цена</w:t>
      </w:r>
      <w:proofErr w:type="gramEnd"/>
      <w:r w:rsidRPr="0053793E">
        <w:rPr>
          <w:rFonts w:ascii="Times New Roman" w:hAnsi="Times New Roman" w:cs="Times New Roman"/>
          <w:sz w:val="28"/>
          <w:szCs w:val="28"/>
        </w:rPr>
        <w:t xml:space="preserve"> одной системы кондиционирования в соответствии с нормативами.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93E">
        <w:rPr>
          <w:rFonts w:ascii="Times New Roman" w:hAnsi="Times New Roman" w:cs="Times New Roman"/>
          <w:b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4.13.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53793E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6080" cy="270510"/>
            <wp:effectExtent l="0" t="0" r="0" b="0"/>
            <wp:docPr id="4" name="Рисунок 4" descr="base_23738_66985_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3738_66985_153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93E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F37699" w:rsidRPr="0053793E" w:rsidRDefault="00F37699" w:rsidP="00F376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position w:val="-14"/>
          <w:sz w:val="28"/>
          <w:szCs w:val="28"/>
        </w:rPr>
        <w:object w:dxaOrig="1660" w:dyaOrig="400">
          <v:shape id="_x0000_i1030" type="#_x0000_t75" style="width:83.25pt;height:20.25pt" o:ole="">
            <v:imagedata r:id="rId58" o:title=""/>
          </v:shape>
          <o:OLEObject Type="Embed" ProgID="Equation.3" ShapeID="_x0000_i1030" DrawAspect="Content" ObjectID="_1523444206" r:id="rId59"/>
        </w:object>
      </w:r>
      <w:r w:rsidRPr="0053793E">
        <w:rPr>
          <w:rFonts w:ascii="Times New Roman" w:hAnsi="Times New Roman" w:cs="Times New Roman"/>
          <w:sz w:val="28"/>
          <w:szCs w:val="28"/>
        </w:rPr>
        <w:t>,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принадлежностей. 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>4.14. Затраты на приобретение бланочной продукции (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447290" cy="489585"/>
            <wp:effectExtent l="0" t="0" r="0" b="5715"/>
            <wp:docPr id="3" name="Рисунок 3" descr="base_23738_66985_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3738_66985_155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Q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б</w:t>
      </w:r>
      <w:r w:rsidRPr="0053793E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бланочной продукции;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б</w:t>
      </w:r>
      <w:r w:rsidRPr="0053793E">
        <w:rPr>
          <w:rFonts w:ascii="Times New Roman" w:hAnsi="Times New Roman" w:cs="Times New Roman"/>
          <w:sz w:val="28"/>
          <w:szCs w:val="28"/>
        </w:rPr>
        <w:t xml:space="preserve"> - цена одного бланка по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Q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цена одной единицы прочей продукции, изготовляемой типографией, по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тиражу.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>4.15. Затраты на приобретение канцелярских принадлежностей (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24710" cy="489585"/>
            <wp:effectExtent l="0" t="0" r="8890" b="5715"/>
            <wp:docPr id="2" name="Рисунок 2" descr="base_23738_66985_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3738_66985_156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N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proofErr w:type="gramEnd"/>
      <w:r w:rsidRPr="0053793E">
        <w:rPr>
          <w:rFonts w:ascii="Times New Roman" w:hAnsi="Times New Roman" w:cs="Times New Roman"/>
          <w:sz w:val="28"/>
          <w:szCs w:val="28"/>
        </w:rPr>
        <w:t xml:space="preserve"> - количество i-го предмета канцелярских принадлежностей предусмотренными нормативами;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>Ч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53793E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Р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proofErr w:type="gramEnd"/>
      <w:r w:rsidRPr="0053793E">
        <w:rPr>
          <w:rFonts w:ascii="Times New Roman" w:hAnsi="Times New Roman" w:cs="Times New Roman"/>
          <w:sz w:val="28"/>
          <w:szCs w:val="28"/>
        </w:rPr>
        <w:t xml:space="preserve"> - цена i-го предмета канцелярских принадлежностей.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93E">
        <w:rPr>
          <w:rFonts w:ascii="Times New Roman" w:hAnsi="Times New Roman" w:cs="Times New Roman"/>
          <w:b/>
          <w:sz w:val="28"/>
          <w:szCs w:val="28"/>
        </w:rPr>
        <w:t>Затраты на дополнительное профессиональное образование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>4.16.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З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37699" w:rsidRPr="0053793E" w:rsidRDefault="00F37699" w:rsidP="00F376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09725" cy="489585"/>
            <wp:effectExtent l="0" t="0" r="9525" b="5715"/>
            <wp:docPr id="1" name="Рисунок 1" descr="base_23738_66985_1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3738_66985_159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Q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93E">
        <w:rPr>
          <w:rFonts w:ascii="Times New Roman" w:hAnsi="Times New Roman" w:cs="Times New Roman"/>
          <w:sz w:val="28"/>
          <w:szCs w:val="28"/>
        </w:rPr>
        <w:t>P</w:t>
      </w:r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53793E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</w:t>
      </w:r>
      <w:proofErr w:type="spellStart"/>
      <w:r w:rsidRPr="0053793E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3793E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>Количество работников, направляемых на дополнительное профессиональное образование, определяется в соответствии с планом обучения на очередной финансовый год, но не более 50% работников.</w:t>
      </w:r>
    </w:p>
    <w:p w:rsidR="00F37699" w:rsidRPr="0053793E" w:rsidRDefault="00F37699" w:rsidP="00F37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93E">
        <w:rPr>
          <w:rFonts w:ascii="Times New Roman" w:hAnsi="Times New Roman" w:cs="Times New Roman"/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 определяются в соответствии со     ст. 22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37699" w:rsidRPr="004033D3" w:rsidRDefault="00F37699" w:rsidP="00F37699">
      <w:pPr>
        <w:tabs>
          <w:tab w:val="left" w:pos="142"/>
        </w:tabs>
        <w:spacing w:line="360" w:lineRule="auto"/>
        <w:ind w:right="-2"/>
        <w:jc w:val="both"/>
        <w:rPr>
          <w:sz w:val="28"/>
          <w:szCs w:val="28"/>
        </w:rPr>
      </w:pPr>
    </w:p>
    <w:p w:rsidR="00F37699" w:rsidRPr="004775A6" w:rsidRDefault="00F37699" w:rsidP="00F37699">
      <w:pPr>
        <w:tabs>
          <w:tab w:val="left" w:pos="142"/>
        </w:tabs>
        <w:spacing w:line="360" w:lineRule="auto"/>
        <w:ind w:right="-2"/>
        <w:jc w:val="both"/>
        <w:rPr>
          <w:sz w:val="28"/>
          <w:szCs w:val="28"/>
        </w:rPr>
      </w:pPr>
    </w:p>
    <w:p w:rsidR="00F37699" w:rsidRPr="0053793E" w:rsidRDefault="00F37699" w:rsidP="00F37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AE5" w:rsidRPr="0053793E" w:rsidRDefault="00E61AE5" w:rsidP="00F37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AE5" w:rsidRPr="0053793E" w:rsidRDefault="00E61AE5" w:rsidP="00F37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AE5" w:rsidRPr="0053793E" w:rsidRDefault="00E61AE5" w:rsidP="00F37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AE5" w:rsidRPr="0053793E" w:rsidRDefault="00E61AE5" w:rsidP="00F37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AE5" w:rsidRPr="00342FF0" w:rsidRDefault="00E61AE5" w:rsidP="00F37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93E" w:rsidRPr="00342FF0" w:rsidRDefault="0053793E" w:rsidP="00F37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AE5" w:rsidRPr="0053793E" w:rsidRDefault="00E61AE5" w:rsidP="00F37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A04" w:rsidRDefault="007B3A04" w:rsidP="00E61AE5">
      <w:pPr>
        <w:autoSpaceDE w:val="0"/>
        <w:autoSpaceDN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A04" w:rsidRDefault="007B3A04" w:rsidP="00E61AE5">
      <w:pPr>
        <w:autoSpaceDE w:val="0"/>
        <w:autoSpaceDN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A04" w:rsidRDefault="007B3A04" w:rsidP="00E61AE5">
      <w:pPr>
        <w:autoSpaceDE w:val="0"/>
        <w:autoSpaceDN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A04" w:rsidRDefault="007B3A04" w:rsidP="00E61AE5">
      <w:pPr>
        <w:autoSpaceDE w:val="0"/>
        <w:autoSpaceDN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AE5" w:rsidRPr="00E61AE5" w:rsidRDefault="00E61AE5" w:rsidP="00E61AE5">
      <w:pPr>
        <w:autoSpaceDE w:val="0"/>
        <w:autoSpaceDN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E61AE5" w:rsidRPr="00E61AE5" w:rsidRDefault="00E61AE5" w:rsidP="00E61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1AE5" w:rsidRPr="00E61AE5" w:rsidRDefault="00E61AE5" w:rsidP="00E61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AE5" w:rsidRPr="00E61AE5" w:rsidRDefault="00E61AE5" w:rsidP="003911DF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Нормативные затраты на обеспечение функций </w:t>
      </w:r>
      <w:r w:rsidR="0039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Отдела образования Администрации </w:t>
      </w:r>
      <w:proofErr w:type="spellStart"/>
      <w:r w:rsidR="0039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Белокалитвинского</w:t>
      </w:r>
      <w:proofErr w:type="spellEnd"/>
      <w:r w:rsidR="0039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E61AE5" w:rsidRPr="00E61AE5" w:rsidRDefault="00E61AE5" w:rsidP="00E61A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4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B00391" w:rsidRDefault="00B00391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1AE5" w:rsidRPr="00E61AE5" w:rsidRDefault="00E61AE5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Нормативы, применяемые при расчете нормативных затрат на приобретение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543"/>
        <w:gridCol w:w="1843"/>
        <w:gridCol w:w="1985"/>
        <w:gridCol w:w="1843"/>
      </w:tblGrid>
      <w:tr w:rsidR="00E61AE5" w:rsidRPr="00E61AE5" w:rsidTr="008C0079">
        <w:tc>
          <w:tcPr>
            <w:tcW w:w="1101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3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должностей</w:t>
            </w:r>
          </w:p>
        </w:tc>
        <w:tc>
          <w:tcPr>
            <w:tcW w:w="1843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1985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843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Ежемесячная абонентская плата за 1 номер</w:t>
            </w:r>
          </w:p>
        </w:tc>
      </w:tr>
      <w:tr w:rsidR="00E61AE5" w:rsidRPr="00E61AE5" w:rsidTr="008C0079">
        <w:tc>
          <w:tcPr>
            <w:tcW w:w="1101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6F044A" w:rsidRDefault="00E61AE5" w:rsidP="00D33D5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(</w:t>
            </w:r>
            <w:r w:rsidR="0035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8C0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заместители </w:t>
            </w:r>
            <w:r w:rsidR="0035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главны</w:t>
            </w:r>
            <w:r w:rsidR="00D3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C0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  <w:r w:rsidR="00D3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FD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61AE5" w:rsidRPr="00E61AE5" w:rsidRDefault="00FD1632" w:rsidP="00D33D5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</w:t>
            </w:r>
            <w:r w:rsidR="00D3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  <w:r w:rsidR="00D3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инспектора</w:t>
            </w:r>
          </w:p>
        </w:tc>
        <w:tc>
          <w:tcPr>
            <w:tcW w:w="1843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</w:t>
            </w:r>
          </w:p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сотрудника</w:t>
            </w:r>
          </w:p>
        </w:tc>
        <w:tc>
          <w:tcPr>
            <w:tcW w:w="1985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нормативных правовых актов субъ</w:t>
            </w:r>
            <w:r w:rsidR="00B00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кта естественных монополий</w:t>
            </w:r>
          </w:p>
        </w:tc>
      </w:tr>
      <w:tr w:rsidR="00E61AE5" w:rsidRPr="00E61AE5" w:rsidTr="008C0079">
        <w:tc>
          <w:tcPr>
            <w:tcW w:w="1101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6F044A" w:rsidRPr="00E61AE5" w:rsidRDefault="006F044A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1843" w:type="dxa"/>
            <w:vAlign w:val="center"/>
          </w:tcPr>
          <w:p w:rsidR="00E61AE5" w:rsidRPr="00E61AE5" w:rsidRDefault="00405909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E61AE5" w:rsidRPr="00E61AE5" w:rsidRDefault="00405909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1AE5" w:rsidRPr="00E61AE5" w:rsidRDefault="00E61AE5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AE5" w:rsidRPr="00E61AE5" w:rsidRDefault="00405909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4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E61AE5" w:rsidRPr="00E61AE5" w:rsidRDefault="00E61AE5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Нормативы, применяемые при расчете нормативных затрат на повременную оплату местных, междугородних и международных телефонных соединений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8"/>
        <w:gridCol w:w="2934"/>
        <w:gridCol w:w="1843"/>
        <w:gridCol w:w="1559"/>
        <w:gridCol w:w="1549"/>
        <w:gridCol w:w="1712"/>
      </w:tblGrid>
      <w:tr w:rsidR="00E61AE5" w:rsidRPr="00E61AE5" w:rsidTr="008C0079">
        <w:tc>
          <w:tcPr>
            <w:tcW w:w="718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34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должностей</w:t>
            </w:r>
          </w:p>
        </w:tc>
        <w:tc>
          <w:tcPr>
            <w:tcW w:w="1843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1559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549" w:type="dxa"/>
            <w:vAlign w:val="center"/>
          </w:tcPr>
          <w:p w:rsidR="000D4482" w:rsidRDefault="000D4482" w:rsidP="000D4482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расход </w:t>
            </w:r>
          </w:p>
          <w:p w:rsidR="00E61AE5" w:rsidRPr="00E61AE5" w:rsidRDefault="00E61AE5" w:rsidP="000D4482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м-ц</w:t>
            </w:r>
            <w:proofErr w:type="spellEnd"/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1 сотрудника  руб. </w:t>
            </w:r>
          </w:p>
        </w:tc>
        <w:tc>
          <w:tcPr>
            <w:tcW w:w="1712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1 мин</w:t>
            </w:r>
          </w:p>
        </w:tc>
      </w:tr>
      <w:tr w:rsidR="00405909" w:rsidRPr="00E61AE5" w:rsidTr="008C0079">
        <w:tc>
          <w:tcPr>
            <w:tcW w:w="718" w:type="dxa"/>
            <w:vAlign w:val="center"/>
          </w:tcPr>
          <w:p w:rsidR="00405909" w:rsidRPr="00E61AE5" w:rsidRDefault="00405909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4" w:type="dxa"/>
          </w:tcPr>
          <w:p w:rsidR="00405909" w:rsidRDefault="00405909" w:rsidP="00190F24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заместители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главны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</w:t>
            </w:r>
          </w:p>
          <w:p w:rsidR="00405909" w:rsidRPr="00E61AE5" w:rsidRDefault="00405909" w:rsidP="00190F24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специалисты, инспектора</w:t>
            </w:r>
          </w:p>
        </w:tc>
        <w:tc>
          <w:tcPr>
            <w:tcW w:w="1843" w:type="dxa"/>
            <w:vAlign w:val="center"/>
          </w:tcPr>
          <w:p w:rsidR="00405909" w:rsidRPr="00E61AE5" w:rsidRDefault="00405909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</w:t>
            </w:r>
          </w:p>
          <w:p w:rsidR="00405909" w:rsidRPr="00E61AE5" w:rsidRDefault="00405909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сотрудника</w:t>
            </w:r>
          </w:p>
        </w:tc>
        <w:tc>
          <w:tcPr>
            <w:tcW w:w="1559" w:type="dxa"/>
            <w:vAlign w:val="center"/>
          </w:tcPr>
          <w:p w:rsidR="00405909" w:rsidRPr="00E61AE5" w:rsidRDefault="00405909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9" w:type="dxa"/>
            <w:vAlign w:val="center"/>
          </w:tcPr>
          <w:p w:rsidR="00405909" w:rsidRPr="00E61AE5" w:rsidRDefault="000D4482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492,98</w:t>
            </w:r>
          </w:p>
        </w:tc>
        <w:tc>
          <w:tcPr>
            <w:tcW w:w="1712" w:type="dxa"/>
            <w:vAlign w:val="center"/>
          </w:tcPr>
          <w:p w:rsidR="00405909" w:rsidRPr="00E61AE5" w:rsidRDefault="00405909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нормативных правовых актов субъ</w:t>
            </w:r>
            <w:r w:rsidR="00B1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кта естественных монополий</w:t>
            </w:r>
          </w:p>
        </w:tc>
      </w:tr>
      <w:tr w:rsidR="00405909" w:rsidRPr="00E61AE5" w:rsidTr="008C0079">
        <w:tc>
          <w:tcPr>
            <w:tcW w:w="718" w:type="dxa"/>
            <w:vAlign w:val="center"/>
          </w:tcPr>
          <w:p w:rsidR="00405909" w:rsidRPr="00E61AE5" w:rsidRDefault="00405909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4" w:type="dxa"/>
          </w:tcPr>
          <w:p w:rsidR="00405909" w:rsidRPr="00E61AE5" w:rsidRDefault="00405909" w:rsidP="00190F24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1843" w:type="dxa"/>
            <w:vAlign w:val="center"/>
          </w:tcPr>
          <w:p w:rsidR="00405909" w:rsidRPr="00E61AE5" w:rsidRDefault="00356FF8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405909" w:rsidRPr="00E61AE5" w:rsidRDefault="00356FF8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9" w:type="dxa"/>
            <w:vAlign w:val="center"/>
          </w:tcPr>
          <w:p w:rsidR="00405909" w:rsidRPr="00E61AE5" w:rsidRDefault="00356FF8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2" w:type="dxa"/>
            <w:vAlign w:val="center"/>
          </w:tcPr>
          <w:p w:rsidR="00405909" w:rsidRPr="00E61AE5" w:rsidRDefault="00405909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1AE5" w:rsidRPr="00E61AE5" w:rsidRDefault="00E61AE5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AE5" w:rsidRPr="00E61AE5" w:rsidRDefault="00E61AE5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AE5" w:rsidRPr="00E61AE5" w:rsidRDefault="002B093A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4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:rsidR="00E61AE5" w:rsidRPr="00E61AE5" w:rsidRDefault="00E61AE5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Нормативы, применяемые при расчете нормативных затрат на приобретение услуг связи (на сеть Интернет)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1895"/>
        <w:gridCol w:w="4484"/>
      </w:tblGrid>
      <w:tr w:rsidR="00E61AE5" w:rsidRPr="00E61AE5" w:rsidTr="008C0079">
        <w:tc>
          <w:tcPr>
            <w:tcW w:w="3970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95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4484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 расходов в год</w:t>
            </w:r>
          </w:p>
        </w:tc>
      </w:tr>
      <w:tr w:rsidR="00E61AE5" w:rsidRPr="00E61AE5" w:rsidTr="008C0079">
        <w:tc>
          <w:tcPr>
            <w:tcW w:w="3970" w:type="dxa"/>
            <w:vAlign w:val="center"/>
          </w:tcPr>
          <w:p w:rsidR="00E61AE5" w:rsidRPr="00E61AE5" w:rsidRDefault="00E61AE5" w:rsidP="00785181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каналов передачи данных сети Интернет с пропускной способностью не </w:t>
            </w:r>
            <w:r w:rsidR="0078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5181" w:rsidRPr="0078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8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Мбит/</w:t>
            </w:r>
            <w:proofErr w:type="gramStart"/>
            <w:r w:rsidRPr="0078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895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4" w:type="dxa"/>
            <w:vAlign w:val="center"/>
          </w:tcPr>
          <w:p w:rsidR="00E61AE5" w:rsidRPr="00E61AE5" w:rsidRDefault="00E61AE5" w:rsidP="0016412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устанавливается в соответствии с требованиями нормативных правовых актов по приобретению у</w:t>
            </w:r>
            <w:r w:rsidR="0016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слуг для муниципальных нужд не 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</w:t>
            </w:r>
            <w:r w:rsidR="00164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</w:t>
            </w:r>
          </w:p>
        </w:tc>
      </w:tr>
    </w:tbl>
    <w:p w:rsidR="00E61AE5" w:rsidRPr="00E61AE5" w:rsidRDefault="00E61AE5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AE5" w:rsidRPr="00E61AE5" w:rsidRDefault="00E61AE5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AE5" w:rsidRPr="00E61AE5" w:rsidRDefault="00E61AE5" w:rsidP="00E61A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AE5" w:rsidRPr="00E61AE5" w:rsidRDefault="00E61AE5" w:rsidP="00E61A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CB232F" w:rsidRPr="007404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E61AE5" w:rsidRPr="00E61AE5" w:rsidRDefault="00E61AE5" w:rsidP="00E61A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Нормативы, применяемые при расчете нормативных затрат</w:t>
      </w:r>
      <w:r w:rsidRPr="00E61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приобретение прочих работ и услуг, не относящиеся к </w:t>
      </w:r>
      <w:r w:rsidR="002C4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затратам на услуги связи, аренде</w:t>
      </w:r>
    </w:p>
    <w:p w:rsidR="00E61AE5" w:rsidRPr="00E61AE5" w:rsidRDefault="00E61AE5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содержание имущества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8"/>
        <w:gridCol w:w="1002"/>
        <w:gridCol w:w="1438"/>
        <w:gridCol w:w="2956"/>
      </w:tblGrid>
      <w:tr w:rsidR="00E61AE5" w:rsidRPr="00E61AE5" w:rsidTr="008C0079">
        <w:tc>
          <w:tcPr>
            <w:tcW w:w="4918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2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</w:t>
            </w:r>
            <w:proofErr w:type="gramStart"/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.е</w:t>
            </w:r>
            <w:proofErr w:type="gramEnd"/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spellEnd"/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8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Расходы на 1 </w:t>
            </w:r>
            <w:proofErr w:type="spellStart"/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</w:t>
            </w:r>
            <w:proofErr w:type="gramStart"/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.е</w:t>
            </w:r>
            <w:proofErr w:type="gramEnd"/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spellEnd"/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56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услуги в год</w:t>
            </w:r>
          </w:p>
        </w:tc>
      </w:tr>
      <w:tr w:rsidR="00E61AE5" w:rsidRPr="00E61AE5" w:rsidTr="008C0079">
        <w:tc>
          <w:tcPr>
            <w:tcW w:w="4918" w:type="dxa"/>
            <w:vAlign w:val="center"/>
          </w:tcPr>
          <w:p w:rsidR="00E61AE5" w:rsidRPr="002E5372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приобретение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1002" w:type="dxa"/>
            <w:vAlign w:val="center"/>
          </w:tcPr>
          <w:p w:rsidR="00E61AE5" w:rsidRPr="00E61AE5" w:rsidRDefault="002E5372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E61AE5"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лицензии</w:t>
            </w:r>
          </w:p>
        </w:tc>
        <w:tc>
          <w:tcPr>
            <w:tcW w:w="1438" w:type="dxa"/>
            <w:vAlign w:val="center"/>
          </w:tcPr>
          <w:p w:rsidR="00E61AE5" w:rsidRPr="00E61AE5" w:rsidRDefault="00E61AE5" w:rsidP="002E5372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2E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2956" w:type="dxa"/>
            <w:vAlign w:val="center"/>
          </w:tcPr>
          <w:p w:rsidR="00E61AE5" w:rsidRPr="00E61AE5" w:rsidRDefault="00E61AE5" w:rsidP="002E5372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2E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E61AE5" w:rsidRPr="00E61AE5" w:rsidTr="008C0079">
        <w:tc>
          <w:tcPr>
            <w:tcW w:w="4918" w:type="dxa"/>
            <w:vAlign w:val="center"/>
          </w:tcPr>
          <w:p w:rsidR="00E61AE5" w:rsidRPr="002E5372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оплату услуг по </w:t>
            </w:r>
            <w:r w:rsidR="002E5372" w:rsidRPr="002E5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сервисной поддержке автоматизированной информационной системы </w:t>
            </w:r>
            <w:r w:rsidRPr="002E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программного обеспечения</w:t>
            </w:r>
          </w:p>
        </w:tc>
        <w:tc>
          <w:tcPr>
            <w:tcW w:w="1002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8" w:type="dxa"/>
            <w:vAlign w:val="center"/>
          </w:tcPr>
          <w:p w:rsidR="00E61AE5" w:rsidRPr="00E61AE5" w:rsidRDefault="00E61AE5" w:rsidP="002E5372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2E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956" w:type="dxa"/>
            <w:vAlign w:val="center"/>
          </w:tcPr>
          <w:p w:rsidR="00E61AE5" w:rsidRPr="00E61AE5" w:rsidRDefault="00E61AE5" w:rsidP="002E5372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2E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322,8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E61AE5" w:rsidRPr="00E61AE5" w:rsidTr="008C0079">
        <w:tc>
          <w:tcPr>
            <w:tcW w:w="4918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оплату работ по монтажу (установке), дооборудованию и наладке оборудования</w:t>
            </w:r>
          </w:p>
        </w:tc>
        <w:tc>
          <w:tcPr>
            <w:tcW w:w="1002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устанавливается в соответствии с требованиями нормативных правовых актов по приобретению услуг для муниципальных нужд, не более 100,0 тыс. руб</w:t>
            </w:r>
          </w:p>
        </w:tc>
      </w:tr>
    </w:tbl>
    <w:p w:rsidR="00E61AE5" w:rsidRPr="00E61AE5" w:rsidRDefault="00E61AE5" w:rsidP="00E61A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монтажа (установки), дооборудования и наладки одной единицы i-го оборудования не должна превышать 50% от стоимости фактически приобретаемого оборудования</w:t>
      </w:r>
    </w:p>
    <w:p w:rsidR="0053793E" w:rsidRPr="00342FF0" w:rsidRDefault="0053793E" w:rsidP="007B5F3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AE5" w:rsidRPr="00E61AE5" w:rsidRDefault="00B75D16" w:rsidP="00E61A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4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</w:t>
      </w:r>
    </w:p>
    <w:p w:rsidR="00E61AE5" w:rsidRPr="00E61AE5" w:rsidRDefault="00E61AE5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1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61AE5" w:rsidRPr="00E61AE5" w:rsidRDefault="00E61AE5" w:rsidP="00C40DD4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Нормативы, применяемые при расчете нормативных затрат</w:t>
      </w:r>
    </w:p>
    <w:p w:rsidR="00E61AE5" w:rsidRPr="00435DC2" w:rsidRDefault="00E61AE5" w:rsidP="00C40DD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61AE5">
        <w:rPr>
          <w:rFonts w:ascii="Times New Roman" w:hAnsi="Times New Roman" w:cs="Times New Roman"/>
          <w:b/>
          <w:sz w:val="24"/>
          <w:szCs w:val="24"/>
        </w:rPr>
        <w:t>на приобретение принтеров</w:t>
      </w:r>
      <w:r w:rsidR="00435D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35DC2" w:rsidRPr="00435DC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многофункциональных устройств и копировальных аппаратов (оргтехники)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074"/>
        <w:gridCol w:w="1895"/>
        <w:gridCol w:w="1847"/>
        <w:gridCol w:w="1980"/>
        <w:gridCol w:w="1843"/>
      </w:tblGrid>
      <w:tr w:rsidR="00E61AE5" w:rsidRPr="00E61AE5" w:rsidTr="008C0079">
        <w:tc>
          <w:tcPr>
            <w:tcW w:w="993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74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95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47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эксплуатации, </w:t>
            </w:r>
          </w:p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0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приобретения</w:t>
            </w:r>
          </w:p>
        </w:tc>
        <w:tc>
          <w:tcPr>
            <w:tcW w:w="1843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должностей</w:t>
            </w:r>
          </w:p>
        </w:tc>
      </w:tr>
      <w:tr w:rsidR="00E61AE5" w:rsidRPr="00E61AE5" w:rsidTr="008C0079">
        <w:tc>
          <w:tcPr>
            <w:tcW w:w="993" w:type="dxa"/>
            <w:vAlign w:val="center"/>
          </w:tcPr>
          <w:p w:rsidR="00E61AE5" w:rsidRPr="00E61AE5" w:rsidRDefault="007B5F36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4" w:type="dxa"/>
            <w:vAlign w:val="center"/>
          </w:tcPr>
          <w:p w:rsidR="00E61AE5" w:rsidRPr="00E61AE5" w:rsidRDefault="00E61AE5" w:rsidP="00C40DD4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</w:p>
        </w:tc>
        <w:tc>
          <w:tcPr>
            <w:tcW w:w="1895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</w:t>
            </w:r>
          </w:p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сотрудника</w:t>
            </w:r>
          </w:p>
        </w:tc>
        <w:tc>
          <w:tcPr>
            <w:tcW w:w="1847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1980" w:type="dxa"/>
            <w:vAlign w:val="center"/>
          </w:tcPr>
          <w:p w:rsidR="00E61AE5" w:rsidRPr="00E61AE5" w:rsidRDefault="00E61AE5" w:rsidP="00C40DD4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C40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(включительно) за 1 единицу</w:t>
            </w:r>
          </w:p>
        </w:tc>
        <w:tc>
          <w:tcPr>
            <w:tcW w:w="1843" w:type="dxa"/>
            <w:vAlign w:val="center"/>
          </w:tcPr>
          <w:p w:rsidR="00E61AE5" w:rsidRPr="00E61AE5" w:rsidRDefault="007B5F36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</w:tr>
      <w:tr w:rsidR="00C40DD4" w:rsidRPr="00E61AE5" w:rsidTr="008C0079">
        <w:tc>
          <w:tcPr>
            <w:tcW w:w="993" w:type="dxa"/>
            <w:vAlign w:val="center"/>
          </w:tcPr>
          <w:p w:rsidR="00C40DD4" w:rsidRDefault="00C40DD4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4" w:type="dxa"/>
            <w:vAlign w:val="center"/>
          </w:tcPr>
          <w:p w:rsidR="00C40DD4" w:rsidRPr="00E61AE5" w:rsidRDefault="00C40DD4" w:rsidP="002D1667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ногофункциональное устройство</w:t>
            </w:r>
          </w:p>
        </w:tc>
        <w:tc>
          <w:tcPr>
            <w:tcW w:w="1895" w:type="dxa"/>
            <w:vAlign w:val="center"/>
          </w:tcPr>
          <w:p w:rsidR="00C40DD4" w:rsidRPr="00E61AE5" w:rsidRDefault="00C40DD4" w:rsidP="00C40DD4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</w:t>
            </w:r>
          </w:p>
          <w:p w:rsidR="00C40DD4" w:rsidRPr="00E61AE5" w:rsidRDefault="00C40DD4" w:rsidP="00C40DD4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сотрудника</w:t>
            </w:r>
          </w:p>
        </w:tc>
        <w:tc>
          <w:tcPr>
            <w:tcW w:w="1847" w:type="dxa"/>
            <w:vAlign w:val="center"/>
          </w:tcPr>
          <w:p w:rsidR="00C40DD4" w:rsidRPr="00E61AE5" w:rsidRDefault="00C40DD4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1980" w:type="dxa"/>
            <w:vAlign w:val="center"/>
          </w:tcPr>
          <w:p w:rsidR="00C40DD4" w:rsidRPr="00B85B55" w:rsidRDefault="00C40DD4" w:rsidP="00C40DD4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(включительно) за 1 единицу</w:t>
            </w:r>
          </w:p>
        </w:tc>
        <w:tc>
          <w:tcPr>
            <w:tcW w:w="1843" w:type="dxa"/>
            <w:vAlign w:val="center"/>
          </w:tcPr>
          <w:p w:rsidR="00C40DD4" w:rsidRPr="00E61AE5" w:rsidRDefault="00C40DD4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</w:tr>
    </w:tbl>
    <w:p w:rsidR="00435DC2" w:rsidRDefault="00435DC2" w:rsidP="00435DC2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35DC2" w:rsidRPr="00E61AE5" w:rsidRDefault="00435DC2" w:rsidP="00435DC2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4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</w:t>
      </w:r>
    </w:p>
    <w:p w:rsidR="00435DC2" w:rsidRDefault="00435DC2" w:rsidP="00435DC2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DC2" w:rsidRPr="00E61AE5" w:rsidRDefault="00435DC2" w:rsidP="00435DC2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Нормативы, применяемые при расчете нормативных затрат</w:t>
      </w:r>
    </w:p>
    <w:p w:rsidR="00435DC2" w:rsidRPr="00435DC2" w:rsidRDefault="00435DC2" w:rsidP="00435DC2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1AE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435DC2">
        <w:rPr>
          <w:rFonts w:ascii="Times New Roman" w:hAnsi="Times New Roman" w:cs="Times New Roman"/>
          <w:b/>
          <w:sz w:val="24"/>
          <w:szCs w:val="24"/>
        </w:rPr>
        <w:t xml:space="preserve">приобретение </w:t>
      </w:r>
      <w:r w:rsidRPr="00435DC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планшетных компьютеров</w:t>
      </w:r>
    </w:p>
    <w:p w:rsidR="00435DC2" w:rsidRPr="00E61AE5" w:rsidRDefault="00435DC2" w:rsidP="00435DC2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074"/>
        <w:gridCol w:w="1895"/>
        <w:gridCol w:w="1847"/>
        <w:gridCol w:w="1980"/>
        <w:gridCol w:w="1843"/>
      </w:tblGrid>
      <w:tr w:rsidR="00435DC2" w:rsidRPr="00E61AE5" w:rsidTr="001705A2">
        <w:tc>
          <w:tcPr>
            <w:tcW w:w="993" w:type="dxa"/>
            <w:vAlign w:val="center"/>
          </w:tcPr>
          <w:p w:rsidR="00435DC2" w:rsidRPr="00E61AE5" w:rsidRDefault="00435DC2" w:rsidP="001705A2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435DC2" w:rsidRPr="00E61AE5" w:rsidRDefault="00435DC2" w:rsidP="001705A2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74" w:type="dxa"/>
            <w:vAlign w:val="center"/>
          </w:tcPr>
          <w:p w:rsidR="00435DC2" w:rsidRPr="00E61AE5" w:rsidRDefault="00435DC2" w:rsidP="001705A2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95" w:type="dxa"/>
            <w:vAlign w:val="center"/>
          </w:tcPr>
          <w:p w:rsidR="00435DC2" w:rsidRPr="00E61AE5" w:rsidRDefault="00435DC2" w:rsidP="001705A2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47" w:type="dxa"/>
            <w:vAlign w:val="center"/>
          </w:tcPr>
          <w:p w:rsidR="00435DC2" w:rsidRPr="00E61AE5" w:rsidRDefault="00435DC2" w:rsidP="001705A2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эксплуатации, </w:t>
            </w:r>
          </w:p>
          <w:p w:rsidR="00435DC2" w:rsidRPr="00E61AE5" w:rsidRDefault="00435DC2" w:rsidP="001705A2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1980" w:type="dxa"/>
            <w:vAlign w:val="center"/>
          </w:tcPr>
          <w:p w:rsidR="00435DC2" w:rsidRPr="00E61AE5" w:rsidRDefault="00435DC2" w:rsidP="001705A2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Цена приобретения</w:t>
            </w:r>
          </w:p>
        </w:tc>
        <w:tc>
          <w:tcPr>
            <w:tcW w:w="1843" w:type="dxa"/>
            <w:vAlign w:val="center"/>
          </w:tcPr>
          <w:p w:rsidR="00435DC2" w:rsidRPr="00E61AE5" w:rsidRDefault="00435DC2" w:rsidP="001705A2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должностей</w:t>
            </w:r>
          </w:p>
        </w:tc>
      </w:tr>
      <w:tr w:rsidR="00435DC2" w:rsidRPr="00E61AE5" w:rsidTr="001705A2">
        <w:tc>
          <w:tcPr>
            <w:tcW w:w="993" w:type="dxa"/>
            <w:vAlign w:val="center"/>
          </w:tcPr>
          <w:p w:rsidR="00435DC2" w:rsidRPr="00E61AE5" w:rsidRDefault="00435DC2" w:rsidP="001705A2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74" w:type="dxa"/>
            <w:vAlign w:val="center"/>
          </w:tcPr>
          <w:p w:rsidR="00435DC2" w:rsidRPr="00435DC2" w:rsidRDefault="00435DC2" w:rsidP="00435DC2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5DC2">
              <w:rPr>
                <w:rFonts w:ascii="Times New Roman" w:hAnsi="Times New Roman" w:cs="Times New Roman"/>
                <w:sz w:val="24"/>
                <w:szCs w:val="24"/>
              </w:rPr>
              <w:t>ланшетны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435DC2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(ноутбук)</w:t>
            </w:r>
          </w:p>
        </w:tc>
        <w:tc>
          <w:tcPr>
            <w:tcW w:w="1895" w:type="dxa"/>
            <w:vAlign w:val="center"/>
          </w:tcPr>
          <w:p w:rsidR="00435DC2" w:rsidRPr="00E61AE5" w:rsidRDefault="00435DC2" w:rsidP="001705A2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</w:t>
            </w:r>
          </w:p>
          <w:p w:rsidR="00435DC2" w:rsidRPr="00E61AE5" w:rsidRDefault="00435DC2" w:rsidP="001705A2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сотрудника</w:t>
            </w:r>
          </w:p>
        </w:tc>
        <w:tc>
          <w:tcPr>
            <w:tcW w:w="1847" w:type="dxa"/>
            <w:vAlign w:val="center"/>
          </w:tcPr>
          <w:p w:rsidR="00435DC2" w:rsidRPr="00E61AE5" w:rsidRDefault="00435DC2" w:rsidP="001705A2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1980" w:type="dxa"/>
            <w:vAlign w:val="center"/>
          </w:tcPr>
          <w:p w:rsidR="00435DC2" w:rsidRPr="00E61AE5" w:rsidRDefault="00435DC2" w:rsidP="00C40DD4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C40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(включительно) за 1 единицу</w:t>
            </w:r>
          </w:p>
        </w:tc>
        <w:tc>
          <w:tcPr>
            <w:tcW w:w="1843" w:type="dxa"/>
            <w:vAlign w:val="center"/>
          </w:tcPr>
          <w:p w:rsidR="00435DC2" w:rsidRPr="00E61AE5" w:rsidRDefault="00435DC2" w:rsidP="001705A2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</w:tr>
    </w:tbl>
    <w:p w:rsidR="00435DC2" w:rsidRDefault="00435DC2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935" w:rsidRPr="00E61AE5" w:rsidRDefault="001C3935" w:rsidP="001C393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4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7</w:t>
      </w:r>
    </w:p>
    <w:p w:rsidR="00435DC2" w:rsidRDefault="00435DC2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935" w:rsidRDefault="001C3935" w:rsidP="001C3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935">
        <w:rPr>
          <w:rFonts w:ascii="Times New Roman" w:hAnsi="Times New Roman" w:cs="Times New Roman"/>
          <w:b/>
          <w:sz w:val="24"/>
          <w:szCs w:val="24"/>
        </w:rPr>
        <w:t xml:space="preserve">Нормативы, применяемые при расчете нормативных затрат </w:t>
      </w:r>
    </w:p>
    <w:p w:rsidR="001C3935" w:rsidRDefault="001C3935" w:rsidP="001C3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935">
        <w:rPr>
          <w:rFonts w:ascii="Times New Roman" w:hAnsi="Times New Roman" w:cs="Times New Roman"/>
          <w:b/>
          <w:sz w:val="24"/>
          <w:szCs w:val="24"/>
        </w:rPr>
        <w:t>на приобретение носителей информации</w:t>
      </w:r>
    </w:p>
    <w:p w:rsidR="001C3935" w:rsidRPr="001C3935" w:rsidRDefault="001C3935" w:rsidP="001C3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10513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2"/>
        <w:gridCol w:w="2197"/>
        <w:gridCol w:w="1843"/>
        <w:gridCol w:w="1843"/>
        <w:gridCol w:w="1854"/>
        <w:gridCol w:w="1854"/>
      </w:tblGrid>
      <w:tr w:rsidR="0008544F" w:rsidRPr="001C3935" w:rsidTr="0092585C">
        <w:trPr>
          <w:trHeight w:val="79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44F" w:rsidRPr="0092585C" w:rsidRDefault="0008544F" w:rsidP="000A3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№</w:t>
            </w:r>
          </w:p>
          <w:p w:rsidR="0008544F" w:rsidRPr="0092585C" w:rsidRDefault="0008544F" w:rsidP="000A3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2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</w:t>
            </w:r>
            <w:proofErr w:type="spellEnd"/>
            <w:proofErr w:type="gramEnd"/>
            <w:r w:rsidRPr="0092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/</w:t>
            </w:r>
            <w:proofErr w:type="spellStart"/>
            <w:r w:rsidRPr="0092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п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44F" w:rsidRPr="0092585C" w:rsidRDefault="0008544F" w:rsidP="000A3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44F" w:rsidRPr="001C3935" w:rsidRDefault="0008544F" w:rsidP="000A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544F" w:rsidRPr="00E61AE5" w:rsidRDefault="0008544F" w:rsidP="000A306B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эксплуатации,</w:t>
            </w:r>
          </w:p>
          <w:p w:rsidR="0008544F" w:rsidRPr="001C3935" w:rsidRDefault="0008544F" w:rsidP="000A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44F" w:rsidRPr="001C3935" w:rsidRDefault="0008544F" w:rsidP="000A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приобретения</w:t>
            </w:r>
            <w:r w:rsidRPr="001C393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44F" w:rsidRPr="00E61AE5" w:rsidRDefault="0008544F" w:rsidP="000A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должностей</w:t>
            </w:r>
          </w:p>
        </w:tc>
      </w:tr>
      <w:tr w:rsidR="0008544F" w:rsidRPr="001C3935" w:rsidTr="0092585C">
        <w:trPr>
          <w:trHeight w:val="79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44F" w:rsidRPr="001C3935" w:rsidRDefault="00DB563B" w:rsidP="000A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44F" w:rsidRPr="001C3935" w:rsidRDefault="0008544F" w:rsidP="000A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3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Носители информации </w:t>
            </w:r>
            <w:r w:rsidRPr="001C393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(</w:t>
            </w:r>
            <w:r w:rsidRPr="001C3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USB</w:t>
            </w:r>
            <w:r w:rsidRPr="001C393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C3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Flash</w:t>
            </w:r>
            <w:r w:rsidRPr="001C393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C393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drive</w:t>
            </w:r>
            <w:r w:rsidRPr="001C3935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44F" w:rsidRPr="00E61AE5" w:rsidRDefault="0008544F" w:rsidP="000A306B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</w:t>
            </w:r>
          </w:p>
          <w:p w:rsidR="0008544F" w:rsidRPr="001C3935" w:rsidRDefault="0008544F" w:rsidP="000A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544F" w:rsidRPr="001C3935" w:rsidRDefault="0008544F" w:rsidP="000A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3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08544F" w:rsidRPr="001C3935" w:rsidRDefault="0008544F" w:rsidP="000A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93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4F" w:rsidRPr="00401961" w:rsidRDefault="0008544F" w:rsidP="000A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2585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</w:t>
            </w:r>
            <w:r w:rsidR="0092585C" w:rsidRPr="0092585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800,00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4F" w:rsidRDefault="0008544F" w:rsidP="000A3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</w:tr>
    </w:tbl>
    <w:p w:rsidR="00190F24" w:rsidRPr="00E61AE5" w:rsidRDefault="00190F24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AE5" w:rsidRPr="00E61AE5" w:rsidRDefault="00435DC2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92585C" w:rsidRPr="007404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E61AE5" w:rsidRPr="00E61AE5" w:rsidRDefault="00E61AE5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Нормативы, применяемые при расчете нормативных затрат на приобретение мониторов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074"/>
        <w:gridCol w:w="1895"/>
        <w:gridCol w:w="1847"/>
        <w:gridCol w:w="1980"/>
        <w:gridCol w:w="1843"/>
      </w:tblGrid>
      <w:tr w:rsidR="00E61AE5" w:rsidRPr="00E61AE5" w:rsidTr="008C0079">
        <w:tc>
          <w:tcPr>
            <w:tcW w:w="993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74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95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47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эксплуатации, </w:t>
            </w:r>
          </w:p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0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приобретения</w:t>
            </w:r>
          </w:p>
        </w:tc>
        <w:tc>
          <w:tcPr>
            <w:tcW w:w="1843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должностей</w:t>
            </w:r>
          </w:p>
        </w:tc>
      </w:tr>
      <w:tr w:rsidR="00E61AE5" w:rsidRPr="00E61AE5" w:rsidTr="008C0079">
        <w:tc>
          <w:tcPr>
            <w:tcW w:w="993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4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895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5% от фактического количества рабочих станций</w:t>
            </w:r>
          </w:p>
        </w:tc>
        <w:tc>
          <w:tcPr>
            <w:tcW w:w="1847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1980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F35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</w:t>
            </w:r>
            <w:r w:rsidR="0092585C" w:rsidRPr="0092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2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(включительно) за 1 единицу</w:t>
            </w:r>
          </w:p>
        </w:tc>
        <w:tc>
          <w:tcPr>
            <w:tcW w:w="1843" w:type="dxa"/>
            <w:vAlign w:val="center"/>
          </w:tcPr>
          <w:p w:rsidR="00E61AE5" w:rsidRPr="00E61AE5" w:rsidRDefault="003C2B3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</w:tr>
    </w:tbl>
    <w:p w:rsidR="00E61AE5" w:rsidRPr="00E61AE5" w:rsidRDefault="00E61AE5" w:rsidP="00190F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AE5" w:rsidRDefault="00E61AE5" w:rsidP="00E61A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мониторов производи</w:t>
      </w:r>
      <w:r w:rsidR="002D166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 целью замены неисправных</w:t>
      </w:r>
      <w:r w:rsidR="00F5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776E" w:rsidRPr="00E61AE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входящих в состав рабочих станций</w:t>
      </w:r>
      <w:r w:rsidR="002D1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61A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закупка мониторов для создания резерва с целью обеспечения непрерывности работы из расчета в год н</w:t>
      </w:r>
      <w:r w:rsidR="002D1667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более 5% от общего количества</w:t>
      </w:r>
      <w:r w:rsidR="00F5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76E" w:rsidRPr="00E61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станций</w:t>
      </w:r>
      <w:r w:rsidR="002D1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1667" w:rsidRPr="00E61AE5" w:rsidRDefault="002D1667" w:rsidP="00E61AE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AE5" w:rsidRPr="00E61AE5" w:rsidRDefault="00E61AE5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92585C" w:rsidRPr="007404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E61AE5" w:rsidRPr="00E61AE5" w:rsidRDefault="00E61AE5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AE5" w:rsidRPr="00E61AE5" w:rsidRDefault="00E61AE5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Нормативы, применяемые при расчете нормативных затрат на приобретение материальных запасов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074"/>
        <w:gridCol w:w="1895"/>
        <w:gridCol w:w="1847"/>
        <w:gridCol w:w="1980"/>
        <w:gridCol w:w="1843"/>
      </w:tblGrid>
      <w:tr w:rsidR="00E61AE5" w:rsidRPr="00E61AE5" w:rsidTr="008C0079">
        <w:tc>
          <w:tcPr>
            <w:tcW w:w="993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74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95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47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эксплуатации, </w:t>
            </w:r>
          </w:p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0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приобретения</w:t>
            </w:r>
          </w:p>
        </w:tc>
        <w:tc>
          <w:tcPr>
            <w:tcW w:w="1843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E61AE5" w:rsidRPr="00E61AE5" w:rsidTr="008C0079">
        <w:tc>
          <w:tcPr>
            <w:tcW w:w="993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4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895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5% от фактического количества рабочих станций</w:t>
            </w:r>
          </w:p>
        </w:tc>
        <w:tc>
          <w:tcPr>
            <w:tcW w:w="1847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1980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(включительно) за 1 единицу</w:t>
            </w:r>
          </w:p>
        </w:tc>
        <w:tc>
          <w:tcPr>
            <w:tcW w:w="1843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61AE5" w:rsidRPr="00E61AE5" w:rsidTr="008C0079">
        <w:tc>
          <w:tcPr>
            <w:tcW w:w="993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4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Оптический носитель</w:t>
            </w:r>
          </w:p>
        </w:tc>
        <w:tc>
          <w:tcPr>
            <w:tcW w:w="1895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единиц на единицу фактической численности</w:t>
            </w:r>
          </w:p>
        </w:tc>
        <w:tc>
          <w:tcPr>
            <w:tcW w:w="1847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1980" w:type="dxa"/>
            <w:vAlign w:val="center"/>
          </w:tcPr>
          <w:p w:rsidR="00E61AE5" w:rsidRPr="009E7FA9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4,0 тыс. рублей (включительно) за 100 единиц</w:t>
            </w:r>
          </w:p>
        </w:tc>
        <w:tc>
          <w:tcPr>
            <w:tcW w:w="1843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61AE5" w:rsidRPr="00E61AE5" w:rsidTr="008C0079">
        <w:tc>
          <w:tcPr>
            <w:tcW w:w="993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4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жесткий диск</w:t>
            </w:r>
          </w:p>
        </w:tc>
        <w:tc>
          <w:tcPr>
            <w:tcW w:w="1895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 единиц на 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структурное подразделение</w:t>
            </w:r>
          </w:p>
        </w:tc>
        <w:tc>
          <w:tcPr>
            <w:tcW w:w="1847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3</w:t>
            </w:r>
          </w:p>
        </w:tc>
        <w:tc>
          <w:tcPr>
            <w:tcW w:w="1980" w:type="dxa"/>
            <w:vAlign w:val="center"/>
          </w:tcPr>
          <w:p w:rsidR="00E61AE5" w:rsidRPr="009E7FA9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4,0 тыс. рублей </w:t>
            </w: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(включительно) за 1 единицу</w:t>
            </w:r>
          </w:p>
        </w:tc>
        <w:tc>
          <w:tcPr>
            <w:tcW w:w="1843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</w:tr>
      <w:tr w:rsidR="00E61AE5" w:rsidRPr="00E61AE5" w:rsidTr="008C0079">
        <w:tc>
          <w:tcPr>
            <w:tcW w:w="993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74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ключевой носитель</w:t>
            </w:r>
          </w:p>
        </w:tc>
        <w:tc>
          <w:tcPr>
            <w:tcW w:w="1895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единицу на единицу фактической численности</w:t>
            </w:r>
          </w:p>
        </w:tc>
        <w:tc>
          <w:tcPr>
            <w:tcW w:w="1847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1980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Pr="009E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(включительно) за 1 единицу</w:t>
            </w:r>
          </w:p>
        </w:tc>
        <w:tc>
          <w:tcPr>
            <w:tcW w:w="1843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</w:tbl>
    <w:p w:rsidR="00E61AE5" w:rsidRPr="00E61AE5" w:rsidRDefault="00E61AE5" w:rsidP="00E61A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системных блоков производится с целью замены неисправных, входящих в состав рабочих станций. Допускается закупка системных блоков для создания резерва с целью обеспечения непрерывности работы из расчета в год не более 5% от общего количества рабочих станций.</w:t>
      </w:r>
    </w:p>
    <w:p w:rsidR="00E61AE5" w:rsidRPr="00E61AE5" w:rsidRDefault="00E61AE5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AE5" w:rsidRPr="00E61AE5" w:rsidRDefault="00E61AE5" w:rsidP="00394E18">
      <w:pPr>
        <w:tabs>
          <w:tab w:val="left" w:pos="142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AE5" w:rsidRPr="00E61AE5" w:rsidRDefault="00D32F14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4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10</w:t>
      </w:r>
    </w:p>
    <w:p w:rsidR="00E61AE5" w:rsidRPr="00E61AE5" w:rsidRDefault="00E61AE5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Нормативы, применяемые при расчете нормативных затрат на приобретение дополнительных образовательных услуг </w:t>
      </w: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080"/>
        <w:gridCol w:w="1307"/>
        <w:gridCol w:w="1418"/>
        <w:gridCol w:w="4677"/>
      </w:tblGrid>
      <w:tr w:rsidR="00E61AE5" w:rsidRPr="00E61AE5" w:rsidTr="008C0079">
        <w:tc>
          <w:tcPr>
            <w:tcW w:w="2093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80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</w:t>
            </w:r>
          </w:p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307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направляемых сотрудников </w:t>
            </w:r>
          </w:p>
        </w:tc>
        <w:tc>
          <w:tcPr>
            <w:tcW w:w="1418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Промежуточный срок между обучением</w:t>
            </w:r>
            <w:r w:rsidR="00394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сотрудников</w:t>
            </w:r>
          </w:p>
        </w:tc>
        <w:tc>
          <w:tcPr>
            <w:tcW w:w="4677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услуги на 1 сотрудника</w:t>
            </w:r>
          </w:p>
        </w:tc>
      </w:tr>
      <w:tr w:rsidR="00E61AE5" w:rsidRPr="00E61AE5" w:rsidTr="008C0079">
        <w:tc>
          <w:tcPr>
            <w:tcW w:w="2093" w:type="dxa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1080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</w:t>
            </w:r>
          </w:p>
        </w:tc>
        <w:tc>
          <w:tcPr>
            <w:tcW w:w="1307" w:type="dxa"/>
            <w:vAlign w:val="center"/>
          </w:tcPr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E61AE5" w:rsidRPr="00E61AE5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18" w:type="dxa"/>
            <w:vAlign w:val="center"/>
          </w:tcPr>
          <w:p w:rsidR="00E61AE5" w:rsidRPr="00E61AE5" w:rsidRDefault="00E61AE5" w:rsidP="00F135AC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9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</w:t>
            </w:r>
            <w:r w:rsidR="00F1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1-ого года</w:t>
            </w:r>
          </w:p>
        </w:tc>
        <w:tc>
          <w:tcPr>
            <w:tcW w:w="4677" w:type="dxa"/>
            <w:vAlign w:val="center"/>
          </w:tcPr>
          <w:p w:rsidR="00E61AE5" w:rsidRPr="00E61AE5" w:rsidRDefault="00E61AE5" w:rsidP="00F135AC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  <w:r w:rsidR="00F1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 Затраты на приобретение образовательных услуг по профессиональной переподготовке и повышению квалификации определяются в соответствии со     ст. 22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</w:tbl>
    <w:p w:rsidR="00E61AE5" w:rsidRPr="00E61AE5" w:rsidRDefault="00E61AE5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работников, направляемых на дополнительное профессиональное образование, определяется в соответствии с планом обучения на очередной финансовый год, но не более 50% работников</w:t>
      </w:r>
    </w:p>
    <w:p w:rsidR="00E61AE5" w:rsidRPr="00E61AE5" w:rsidRDefault="00E61AE5" w:rsidP="00394E18">
      <w:pPr>
        <w:tabs>
          <w:tab w:val="left" w:pos="142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AE5" w:rsidRPr="00E61AE5" w:rsidRDefault="00E61AE5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AE5" w:rsidRPr="00E61AE5" w:rsidRDefault="00F135AC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D32F14" w:rsidRPr="0074047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E61AE5" w:rsidRPr="00F135AC" w:rsidRDefault="00E61AE5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Нормативы, применяемые при расчете нормативных затрат на приобретение </w:t>
      </w:r>
      <w:r w:rsidR="00F135AC" w:rsidRPr="00F13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диспансеризации работников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307"/>
        <w:gridCol w:w="1418"/>
        <w:gridCol w:w="2280"/>
        <w:gridCol w:w="3216"/>
      </w:tblGrid>
      <w:tr w:rsidR="00E61AE5" w:rsidRPr="005243DD" w:rsidTr="008C0079">
        <w:tc>
          <w:tcPr>
            <w:tcW w:w="2093" w:type="dxa"/>
            <w:vAlign w:val="center"/>
          </w:tcPr>
          <w:p w:rsidR="00E61AE5" w:rsidRPr="005243DD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07" w:type="dxa"/>
            <w:vAlign w:val="center"/>
          </w:tcPr>
          <w:p w:rsidR="00E61AE5" w:rsidRPr="005243DD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направляемых сотрудников </w:t>
            </w:r>
          </w:p>
        </w:tc>
        <w:tc>
          <w:tcPr>
            <w:tcW w:w="1418" w:type="dxa"/>
            <w:vAlign w:val="center"/>
          </w:tcPr>
          <w:p w:rsidR="00E61AE5" w:rsidRPr="005243DD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Промежуточный срок между услугой</w:t>
            </w:r>
          </w:p>
        </w:tc>
        <w:tc>
          <w:tcPr>
            <w:tcW w:w="2280" w:type="dxa"/>
            <w:vAlign w:val="center"/>
          </w:tcPr>
          <w:p w:rsidR="00E61AE5" w:rsidRPr="005243DD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услуги на 1 сотрудника</w:t>
            </w:r>
          </w:p>
        </w:tc>
        <w:tc>
          <w:tcPr>
            <w:tcW w:w="3216" w:type="dxa"/>
            <w:vAlign w:val="center"/>
          </w:tcPr>
          <w:p w:rsidR="00E61AE5" w:rsidRPr="005243DD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</w:t>
            </w:r>
          </w:p>
        </w:tc>
      </w:tr>
      <w:tr w:rsidR="00E61AE5" w:rsidRPr="005243DD" w:rsidTr="008C0079">
        <w:tc>
          <w:tcPr>
            <w:tcW w:w="2093" w:type="dxa"/>
          </w:tcPr>
          <w:p w:rsidR="00E61AE5" w:rsidRPr="005243DD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AE5" w:rsidRPr="005243DD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AE5" w:rsidRPr="005243DD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AE5" w:rsidRPr="005243DD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AE5" w:rsidRPr="005243DD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AE5" w:rsidRPr="005243DD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AE5" w:rsidRPr="005243DD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AE5" w:rsidRPr="005243DD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AE5" w:rsidRPr="005243DD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AE5" w:rsidRPr="005243DD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AE5" w:rsidRPr="005243DD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1307" w:type="dxa"/>
            <w:vAlign w:val="center"/>
          </w:tcPr>
          <w:p w:rsidR="00E61AE5" w:rsidRPr="005243DD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Согласно штатному расписанию </w:t>
            </w:r>
          </w:p>
        </w:tc>
        <w:tc>
          <w:tcPr>
            <w:tcW w:w="1418" w:type="dxa"/>
            <w:vAlign w:val="center"/>
          </w:tcPr>
          <w:p w:rsidR="00E61AE5" w:rsidRPr="005243DD" w:rsidRDefault="00E61AE5" w:rsidP="00E61AE5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  <w:tc>
          <w:tcPr>
            <w:tcW w:w="2280" w:type="dxa"/>
            <w:vAlign w:val="center"/>
          </w:tcPr>
          <w:p w:rsidR="00E61AE5" w:rsidRPr="005243DD" w:rsidRDefault="00E61AE5" w:rsidP="00E61AE5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43D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Расходы не более 2,5 тыс. рублей на человека</w:t>
            </w:r>
          </w:p>
        </w:tc>
        <w:tc>
          <w:tcPr>
            <w:tcW w:w="3216" w:type="dxa"/>
            <w:vAlign w:val="center"/>
          </w:tcPr>
          <w:p w:rsidR="00E61AE5" w:rsidRPr="005243DD" w:rsidRDefault="00E61AE5" w:rsidP="00E61AE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proofErr w:type="gramStart"/>
            <w:r w:rsidRPr="005243DD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ar-SA"/>
              </w:rPr>
              <w:t xml:space="preserve">Согласно приказа </w:t>
            </w:r>
            <w:proofErr w:type="spellStart"/>
            <w:r w:rsidRPr="005243DD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ar-SA"/>
              </w:rPr>
              <w:t>Минздравсоцразвития</w:t>
            </w:r>
            <w:proofErr w:type="spellEnd"/>
            <w:r w:rsidRPr="005243DD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ar-SA"/>
              </w:rPr>
              <w:t xml:space="preserve"> РФ от 14.12.2009 № 984н «Об утверждении Порядка прохождения диспансеризации гос. гражданскими служащими РФ и муниципальными </w:t>
            </w:r>
            <w:r w:rsidRPr="005243DD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ar-SA"/>
              </w:rPr>
              <w:lastRenderedPageBreak/>
              <w:t xml:space="preserve">служащими, перечня заболеваний, препятствующих поступлению на государственную гражданскую службу РФ и муниципальную службу или ее прохождению, а также формы заключения медицинского учреждения», имеющими лицензию (с приложениями) </w:t>
            </w:r>
            <w:r w:rsidRPr="005243DD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на осуществление деятельности по проведению предварительных и периодических осмотров в соответствии  Федеральным законом от 04.05.2011 № 99-ФЗ</w:t>
            </w:r>
            <w:proofErr w:type="gramEnd"/>
            <w:r w:rsidRPr="005243DD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 xml:space="preserve"> «О лицензировании отдельных видов деятельности»</w:t>
            </w:r>
          </w:p>
          <w:p w:rsidR="00E61AE5" w:rsidRPr="005243DD" w:rsidRDefault="00E61AE5" w:rsidP="00E61AE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5243DD"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  <w:t xml:space="preserve"> Наличие оборудования и расходных материалов, отвечающих</w:t>
            </w:r>
          </w:p>
          <w:p w:rsidR="00E61AE5" w:rsidRPr="005243DD" w:rsidRDefault="00E61AE5" w:rsidP="00E61AE5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5243DD">
              <w:rPr>
                <w:rFonts w:ascii="Times New Roman" w:eastAsia="Times New Roman" w:hAnsi="Times New Roman" w:cs="Mangal"/>
                <w:kern w:val="3"/>
                <w:sz w:val="24"/>
                <w:szCs w:val="24"/>
                <w:lang w:eastAsia="zh-CN" w:bidi="hi-IN"/>
              </w:rPr>
              <w:t>требованиям, предъявляемым к данному виду услуг, осмотр</w:t>
            </w:r>
          </w:p>
          <w:p w:rsidR="00E61AE5" w:rsidRPr="005243DD" w:rsidRDefault="00E61AE5" w:rsidP="00E61AE5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61AE5" w:rsidRPr="00E61AE5" w:rsidRDefault="00E61AE5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1AE5" w:rsidRPr="00E61AE5" w:rsidSect="0053793E">
          <w:pgSz w:w="11906" w:h="16838"/>
          <w:pgMar w:top="709" w:right="851" w:bottom="284" w:left="1134" w:header="113" w:footer="510" w:gutter="0"/>
          <w:cols w:space="709"/>
          <w:docGrid w:linePitch="272"/>
        </w:sectPr>
      </w:pPr>
      <w:bookmarkStart w:id="11" w:name="_GoBack"/>
      <w:bookmarkEnd w:id="11"/>
    </w:p>
    <w:p w:rsidR="00E61AE5" w:rsidRPr="00E61AE5" w:rsidRDefault="00E61AE5" w:rsidP="005243DD">
      <w:pPr>
        <w:tabs>
          <w:tab w:val="left" w:pos="142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3DD" w:rsidRDefault="005243DD" w:rsidP="005243DD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12</w:t>
      </w:r>
    </w:p>
    <w:p w:rsidR="00E61AE5" w:rsidRPr="00E61AE5" w:rsidRDefault="00E61AE5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Нормативы, применяемые при расчете нормативных затрат </w:t>
      </w:r>
    </w:p>
    <w:p w:rsidR="00E61AE5" w:rsidRPr="00E61AE5" w:rsidRDefault="00E61AE5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приобретение канцелярских принадлежностей на одного сотрудника</w:t>
      </w:r>
    </w:p>
    <w:p w:rsidR="00045921" w:rsidRDefault="00045921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Overlap w:val="never"/>
        <w:tblW w:w="1086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2890"/>
        <w:gridCol w:w="2002"/>
        <w:gridCol w:w="1266"/>
        <w:gridCol w:w="1416"/>
        <w:gridCol w:w="2633"/>
      </w:tblGrid>
      <w:tr w:rsidR="005243DD" w:rsidRPr="005243DD" w:rsidTr="005243DD">
        <w:trPr>
          <w:trHeight w:val="52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№</w:t>
            </w:r>
          </w:p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proofErr w:type="spellEnd"/>
            <w:proofErr w:type="gramEnd"/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/</w:t>
            </w:r>
            <w:proofErr w:type="spellStart"/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proofErr w:type="spellEnd"/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Наименование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Единица</w:t>
            </w:r>
          </w:p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измерения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Норма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Цена, руб.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Требование</w:t>
            </w:r>
          </w:p>
        </w:tc>
      </w:tr>
      <w:tr w:rsidR="005243DD" w:rsidRPr="005243DD" w:rsidTr="005243DD">
        <w:trPr>
          <w:trHeight w:val="78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Антистеплер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50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год</w:t>
            </w:r>
          </w:p>
        </w:tc>
      </w:tr>
      <w:tr w:rsidR="005243DD" w:rsidRPr="005243DD" w:rsidTr="005243DD">
        <w:trPr>
          <w:trHeight w:val="77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Блок для заметок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66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месяц</w:t>
            </w:r>
          </w:p>
        </w:tc>
      </w:tr>
      <w:tr w:rsidR="005243DD" w:rsidRPr="005243DD" w:rsidTr="005243DD">
        <w:trPr>
          <w:trHeight w:val="77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Блокнот А-5 на спирали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45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год</w:t>
            </w:r>
          </w:p>
        </w:tc>
      </w:tr>
      <w:tr w:rsidR="005243DD" w:rsidRPr="005243DD" w:rsidTr="005243DD">
        <w:trPr>
          <w:trHeight w:val="77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Бумага А-4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пачка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месяц</w:t>
            </w:r>
          </w:p>
        </w:tc>
      </w:tr>
      <w:tr w:rsidR="005243DD" w:rsidRPr="005243DD" w:rsidTr="005243DD">
        <w:trPr>
          <w:trHeight w:val="77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Блок для заметок цветной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150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квартал</w:t>
            </w:r>
          </w:p>
        </w:tc>
      </w:tr>
      <w:tr w:rsidR="005243DD" w:rsidRPr="005243DD" w:rsidTr="005243DD">
        <w:trPr>
          <w:trHeight w:val="51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Дырокол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300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 кабинет 1 раз в 2 года</w:t>
            </w:r>
          </w:p>
        </w:tc>
      </w:tr>
      <w:tr w:rsidR="005243DD" w:rsidRPr="005243DD" w:rsidTr="005243DD">
        <w:trPr>
          <w:trHeight w:val="78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1705A2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Жидкость корректирующая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год</w:t>
            </w:r>
          </w:p>
        </w:tc>
      </w:tr>
      <w:tr w:rsidR="005243DD" w:rsidRPr="005243DD" w:rsidTr="005243DD">
        <w:trPr>
          <w:trHeight w:val="77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1705A2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Закладки с клеевым краем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упаковка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116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квартал</w:t>
            </w:r>
          </w:p>
        </w:tc>
      </w:tr>
      <w:tr w:rsidR="005243DD" w:rsidRPr="005243DD" w:rsidTr="005243DD">
        <w:trPr>
          <w:trHeight w:val="77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1705A2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Зажим для бумаг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упаковка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8</w:t>
            </w: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квартал</w:t>
            </w:r>
          </w:p>
        </w:tc>
      </w:tr>
      <w:tr w:rsidR="005243DD" w:rsidRPr="005243DD" w:rsidTr="005243DD">
        <w:trPr>
          <w:trHeight w:val="77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1705A2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Закладки клейкие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упаковка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186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квартал</w:t>
            </w:r>
          </w:p>
        </w:tc>
      </w:tr>
      <w:tr w:rsidR="005243DD" w:rsidRPr="005243DD" w:rsidTr="005243DD">
        <w:trPr>
          <w:trHeight w:val="77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1705A2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Карандаш механический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56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квартал</w:t>
            </w:r>
          </w:p>
        </w:tc>
      </w:tr>
      <w:tr w:rsidR="005243DD" w:rsidRPr="005243DD" w:rsidTr="005243DD">
        <w:trPr>
          <w:trHeight w:val="77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1705A2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Карандаш </w:t>
            </w:r>
            <w:proofErr w:type="spellStart"/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чернографитный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12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месяц</w:t>
            </w:r>
          </w:p>
        </w:tc>
      </w:tr>
      <w:tr w:rsidR="005243DD" w:rsidRPr="005243DD" w:rsidTr="005243DD">
        <w:trPr>
          <w:trHeight w:val="76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1705A2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Калькулятор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8</w:t>
            </w: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3 года</w:t>
            </w:r>
          </w:p>
        </w:tc>
      </w:tr>
      <w:tr w:rsidR="005243DD" w:rsidRPr="005243DD" w:rsidTr="005243DD"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3DD" w:rsidRPr="005243DD" w:rsidRDefault="001705A2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Клей ПВА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15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год</w:t>
            </w:r>
          </w:p>
        </w:tc>
      </w:tr>
      <w:tr w:rsidR="005243DD" w:rsidRPr="005243DD" w:rsidTr="005243DD"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3DD" w:rsidRPr="005243DD" w:rsidRDefault="001705A2" w:rsidP="00524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Ручка шариковая масляная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3DD" w:rsidRPr="005243DD" w:rsidRDefault="001705A2" w:rsidP="00524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5243DD" w:rsidRPr="005243DD" w:rsidRDefault="005243DD" w:rsidP="00524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месяц</w:t>
            </w:r>
          </w:p>
        </w:tc>
      </w:tr>
      <w:tr w:rsidR="005243DD" w:rsidRPr="005243DD" w:rsidTr="005243DD"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3DD" w:rsidRPr="005243DD" w:rsidRDefault="001705A2" w:rsidP="00524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3DD" w:rsidRPr="005243DD" w:rsidRDefault="001705A2" w:rsidP="00524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Резинка стирательная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3DD" w:rsidRPr="005243DD" w:rsidRDefault="001705A2" w:rsidP="00524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3DD" w:rsidRPr="005243DD" w:rsidRDefault="001705A2" w:rsidP="00524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3DD" w:rsidRPr="005243DD" w:rsidRDefault="001705A2" w:rsidP="005243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не более </w:t>
            </w:r>
            <w:r w:rsidR="0095571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716" w:rsidRPr="005243DD" w:rsidRDefault="00955716" w:rsidP="00955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5243DD" w:rsidRPr="005243DD" w:rsidRDefault="00955716" w:rsidP="009557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243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квартал</w:t>
            </w:r>
          </w:p>
        </w:tc>
      </w:tr>
      <w:tr w:rsidR="000668ED" w:rsidRPr="002A44CE" w:rsidTr="000668ED"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Клей-карандаш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74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работника 1 раз в </w:t>
            </w:r>
            <w:proofErr w:type="gramStart"/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пол года</w:t>
            </w:r>
            <w:proofErr w:type="gramEnd"/>
          </w:p>
        </w:tc>
      </w:tr>
      <w:tr w:rsidR="000668ED" w:rsidRPr="002A44CE" w:rsidTr="000668ED"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Ластик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15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год</w:t>
            </w:r>
          </w:p>
        </w:tc>
      </w:tr>
      <w:tr w:rsidR="000668ED" w:rsidRPr="002A44CE" w:rsidTr="000668ED"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Лоток для бумаг (</w:t>
            </w:r>
            <w:proofErr w:type="spellStart"/>
            <w:proofErr w:type="gramStart"/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горизонтал</w:t>
            </w:r>
            <w:proofErr w:type="spellEnd"/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ьный</w:t>
            </w:r>
            <w:proofErr w:type="spellEnd"/>
            <w:proofErr w:type="gramEnd"/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/вертикал </w:t>
            </w:r>
            <w:proofErr w:type="spellStart"/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ь</w:t>
            </w:r>
            <w:proofErr w:type="spellEnd"/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ный</w:t>
            </w:r>
            <w:proofErr w:type="spellEnd"/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300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год</w:t>
            </w:r>
          </w:p>
        </w:tc>
      </w:tr>
      <w:tr w:rsidR="000668ED" w:rsidRPr="002A44CE" w:rsidTr="000668ED"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5F7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Линейка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56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год</w:t>
            </w:r>
          </w:p>
        </w:tc>
      </w:tr>
      <w:tr w:rsidR="000668ED" w:rsidRPr="002A44CE" w:rsidTr="000668ED"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5F7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Маркер-текстовыделитель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упаковка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180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год</w:t>
            </w:r>
          </w:p>
        </w:tc>
      </w:tr>
      <w:tr w:rsidR="000668ED" w:rsidRPr="002A44CE" w:rsidTr="000668ED"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5F7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Нож канцелярский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32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год</w:t>
            </w:r>
          </w:p>
        </w:tc>
      </w:tr>
      <w:tr w:rsidR="000668ED" w:rsidRPr="002A44CE" w:rsidTr="000668ED"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5F7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Ножницы канцелярские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100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год</w:t>
            </w:r>
          </w:p>
        </w:tc>
      </w:tr>
      <w:tr w:rsidR="000668ED" w:rsidRPr="002A44CE" w:rsidTr="000668ED"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5F7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Папка-конверт на кнопке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15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квартал</w:t>
            </w:r>
          </w:p>
        </w:tc>
      </w:tr>
      <w:tr w:rsidR="000668ED" w:rsidRPr="002A44CE" w:rsidTr="000668ED"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5F7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Папка архивная на резинке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52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 кабинет 1 раз в год</w:t>
            </w:r>
          </w:p>
        </w:tc>
      </w:tr>
      <w:tr w:rsidR="000668ED" w:rsidRPr="002A44CE" w:rsidTr="000668ED"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5F7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Тетрадь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30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 работника 1 раз в год</w:t>
            </w:r>
          </w:p>
        </w:tc>
      </w:tr>
      <w:tr w:rsidR="000668ED" w:rsidRPr="002A44CE" w:rsidTr="000668ED"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5F7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27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Папка регистратор с зажимом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300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полгода</w:t>
            </w:r>
          </w:p>
        </w:tc>
      </w:tr>
      <w:tr w:rsidR="000668ED" w:rsidRPr="002A44CE" w:rsidTr="000668ED"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5F7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Папка-уголок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квартал</w:t>
            </w:r>
          </w:p>
        </w:tc>
      </w:tr>
      <w:tr w:rsidR="000668ED" w:rsidRPr="002A44CE" w:rsidTr="000668ED"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5F7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Папка-файл с боковой перфорацией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квартал</w:t>
            </w:r>
          </w:p>
        </w:tc>
      </w:tr>
      <w:tr w:rsidR="000668ED" w:rsidRPr="002A44CE" w:rsidTr="000668ED"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5F7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Ручка </w:t>
            </w:r>
            <w:proofErr w:type="spellStart"/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гелевая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25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год</w:t>
            </w:r>
          </w:p>
        </w:tc>
      </w:tr>
      <w:tr w:rsidR="000668ED" w:rsidRPr="002A44CE" w:rsidTr="000668ED"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5F7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Ручка шариковая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35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квартал</w:t>
            </w:r>
          </w:p>
        </w:tc>
      </w:tr>
      <w:tr w:rsidR="000668ED" w:rsidRPr="002A44CE" w:rsidTr="000668ED"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5F7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Стержни </w:t>
            </w:r>
            <w:proofErr w:type="gramStart"/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для</w:t>
            </w:r>
            <w:proofErr w:type="gramEnd"/>
          </w:p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автоматических</w:t>
            </w:r>
          </w:p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карандашей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упаковка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38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полгода</w:t>
            </w:r>
          </w:p>
        </w:tc>
      </w:tr>
      <w:tr w:rsidR="000668ED" w:rsidRPr="002A44CE" w:rsidTr="000668ED"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5F7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Степлер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100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1 года</w:t>
            </w:r>
          </w:p>
        </w:tc>
      </w:tr>
      <w:tr w:rsidR="000668ED" w:rsidRPr="002A44CE" w:rsidTr="000668ED"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5F7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Скобы для </w:t>
            </w:r>
            <w:proofErr w:type="spellStart"/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степлера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упаковка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38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квартал</w:t>
            </w:r>
          </w:p>
        </w:tc>
      </w:tr>
      <w:tr w:rsidR="000668ED" w:rsidRPr="002A44CE" w:rsidTr="000668ED"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5F7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Скоросшиватель картонный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 кабинет 1 раз в год</w:t>
            </w:r>
          </w:p>
        </w:tc>
      </w:tr>
      <w:tr w:rsidR="000668ED" w:rsidRPr="002A44CE" w:rsidTr="000668ED"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5F7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Скоросшиватель</w:t>
            </w:r>
          </w:p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пластиковый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11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квартал</w:t>
            </w:r>
          </w:p>
        </w:tc>
      </w:tr>
      <w:tr w:rsidR="000668ED" w:rsidRPr="002A44CE" w:rsidTr="000668ED"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5F7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37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Скотч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110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 кабинет 1 раз в год</w:t>
            </w:r>
          </w:p>
        </w:tc>
      </w:tr>
      <w:tr w:rsidR="000668ED" w:rsidRPr="002A44CE" w:rsidTr="000668ED"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5F7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Скрепки 25 мм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упаковка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не более </w:t>
            </w:r>
            <w:r w:rsidR="0045422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квартал</w:t>
            </w:r>
          </w:p>
        </w:tc>
      </w:tr>
      <w:tr w:rsidR="000668ED" w:rsidRPr="002A44CE" w:rsidTr="000668ED"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5F7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Скрепки 50 мм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упаковка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35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полгода</w:t>
            </w:r>
          </w:p>
        </w:tc>
      </w:tr>
      <w:tr w:rsidR="000668ED" w:rsidRPr="002A44CE" w:rsidTr="000668ED"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5F7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Точилка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25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работника 1 раз в год</w:t>
            </w:r>
          </w:p>
        </w:tc>
      </w:tr>
      <w:tr w:rsidR="000668ED" w:rsidRPr="002A44CE" w:rsidTr="000668ED"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5F7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Краска штемпельная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100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кабинет 1 раз в год</w:t>
            </w:r>
          </w:p>
        </w:tc>
      </w:tr>
      <w:tr w:rsidR="000668ED" w:rsidRPr="002A44CE" w:rsidTr="000668ED"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5F70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Папка с завязками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штука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кабинет 1 раз в год</w:t>
            </w:r>
          </w:p>
        </w:tc>
      </w:tr>
      <w:tr w:rsidR="000668ED" w:rsidRPr="002A44CE" w:rsidTr="000668ED"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Файлы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Упаковка (100 штук)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 более 160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 1</w:t>
            </w:r>
          </w:p>
          <w:p w:rsidR="000668ED" w:rsidRPr="000668ED" w:rsidRDefault="000668ED" w:rsidP="00066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68E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кабинет 1 раз в квартал</w:t>
            </w:r>
          </w:p>
        </w:tc>
      </w:tr>
    </w:tbl>
    <w:p w:rsidR="00045921" w:rsidRDefault="00045921" w:rsidP="00E61AE5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C62" w:rsidRDefault="00DF2C62" w:rsidP="00D04D00">
      <w:pPr>
        <w:tabs>
          <w:tab w:val="left" w:pos="142"/>
        </w:tabs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E41" w:rsidRDefault="00E61AE5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2E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13</w:t>
      </w:r>
    </w:p>
    <w:p w:rsidR="006E2E41" w:rsidRPr="00E61AE5" w:rsidRDefault="006E2E41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Нормативы, применяемые при расчете нормативных затрат </w:t>
      </w:r>
    </w:p>
    <w:p w:rsidR="006E2E41" w:rsidRDefault="006E2E41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приобретение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электроснабжения</w:t>
      </w:r>
    </w:p>
    <w:p w:rsidR="006E2E41" w:rsidRDefault="006E2E41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715"/>
        <w:gridCol w:w="2463"/>
        <w:gridCol w:w="2464"/>
        <w:gridCol w:w="2464"/>
      </w:tblGrid>
      <w:tr w:rsidR="006E2E41" w:rsidRPr="002264C1" w:rsidTr="005F70A6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6E2E41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6E2E41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электроэнергии на год, тыс. кВт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6E2E41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Регулируемый тариф на электроэнергию (действующий на момент утверждения нормативных затрат), руб.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6E2E41" w:rsidP="00D04D0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Затраты (с учетом индексации тарифа)</w:t>
            </w:r>
            <w:proofErr w:type="gramStart"/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4D00" w:rsidRPr="0022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D04D00" w:rsidRPr="002264C1"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E2E41" w:rsidRPr="002264C1" w:rsidTr="005F70A6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6E2E41" w:rsidP="005F70A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D04D00" w:rsidP="005F70A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D04D00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6,83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D04D00" w:rsidP="005F70A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60,104</w:t>
            </w:r>
          </w:p>
        </w:tc>
      </w:tr>
    </w:tbl>
    <w:p w:rsidR="006E2E41" w:rsidRDefault="006E2E41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E41" w:rsidRDefault="006E2E41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E41" w:rsidRDefault="006E2E41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A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14</w:t>
      </w:r>
    </w:p>
    <w:p w:rsidR="006E2E41" w:rsidRPr="00E61AE5" w:rsidRDefault="006E2E41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Нормативы, применяемые при расчете нормативных затрат </w:t>
      </w:r>
    </w:p>
    <w:p w:rsidR="006E2E41" w:rsidRDefault="006E2E41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приобретение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теплоснабжение</w:t>
      </w:r>
    </w:p>
    <w:p w:rsidR="006E2E41" w:rsidRDefault="006E2E41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2463"/>
        <w:gridCol w:w="2463"/>
        <w:gridCol w:w="2464"/>
        <w:gridCol w:w="2464"/>
      </w:tblGrid>
      <w:tr w:rsidR="006E2E41" w:rsidRPr="002264C1" w:rsidTr="005F70A6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6E2E41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6E2E41" w:rsidP="00951A0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потребность на год, </w:t>
            </w:r>
            <w:r w:rsidR="00D04D00" w:rsidRPr="002264C1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6E2E41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Регулируемый тариф на теплоснабжение (действующий на момент утверждения нормативных затрат), </w:t>
            </w:r>
            <w:r w:rsidR="00D04D00" w:rsidRPr="002264C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04D00" w:rsidRPr="00226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6E2E41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 xml:space="preserve">Затраты (с учетом индексации тарифа), </w:t>
            </w:r>
            <w:r w:rsidR="00D04D00" w:rsidRPr="002264C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04D00" w:rsidRPr="00226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6E2E41" w:rsidRPr="002264C1" w:rsidTr="005F70A6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6E2E41" w:rsidP="005F70A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D04D00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D04D00" w:rsidP="005F70A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D04D00" w:rsidP="005F70A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63,75</w:t>
            </w:r>
          </w:p>
        </w:tc>
      </w:tr>
    </w:tbl>
    <w:p w:rsidR="00E61AE5" w:rsidRDefault="00E61AE5" w:rsidP="00955716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D00" w:rsidRDefault="00D04D00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E41" w:rsidRDefault="006E2E41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15</w:t>
      </w:r>
    </w:p>
    <w:p w:rsidR="006E2E41" w:rsidRPr="00E61AE5" w:rsidRDefault="006E2E41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Нормативы, применяемые при расчете нормативных затрат </w:t>
      </w:r>
    </w:p>
    <w:p w:rsidR="006E2E41" w:rsidRDefault="00D04D00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E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водоснабжение и водоотведение</w:t>
      </w:r>
    </w:p>
    <w:p w:rsidR="006E2E41" w:rsidRDefault="006E2E41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2463"/>
        <w:gridCol w:w="2463"/>
        <w:gridCol w:w="2464"/>
        <w:gridCol w:w="2464"/>
      </w:tblGrid>
      <w:tr w:rsidR="006E2E41" w:rsidRPr="002264C1" w:rsidTr="006E2E4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6E2E41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6E2E41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потребность в </w:t>
            </w:r>
            <w:r w:rsidRPr="00226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холодном водоснабжении год, куб</w:t>
            </w:r>
            <w:proofErr w:type="gramStart"/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6E2E41" w:rsidP="009D40C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Регулируемый тариф на холодное </w:t>
            </w:r>
            <w:r w:rsidRPr="00226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водоснабжение</w:t>
            </w:r>
            <w:r w:rsidR="00951A0F" w:rsidRPr="002264C1">
              <w:rPr>
                <w:rFonts w:ascii="Times New Roman" w:hAnsi="Times New Roman" w:cs="Times New Roman"/>
                <w:sz w:val="24"/>
                <w:szCs w:val="24"/>
              </w:rPr>
              <w:t xml:space="preserve"> (средний тариф, утвержденный</w:t>
            </w: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A0F" w:rsidRPr="002264C1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утверждения нормативных затрат </w:t>
            </w:r>
            <w:r w:rsidR="009D40C9" w:rsidRPr="002264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="009D40C9" w:rsidRPr="00226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6E2E41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Затраты, руб.</w:t>
            </w:r>
          </w:p>
        </w:tc>
      </w:tr>
      <w:tr w:rsidR="006E2E41" w:rsidRPr="002264C1" w:rsidTr="006E2E4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6E2E41" w:rsidP="005F70A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сотрудники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951A0F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951A0F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40,53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951A0F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3404,52</w:t>
            </w:r>
          </w:p>
        </w:tc>
      </w:tr>
      <w:tr w:rsidR="006E2E41" w:rsidRPr="002264C1" w:rsidTr="006E2E41">
        <w:tc>
          <w:tcPr>
            <w:tcW w:w="2463" w:type="dxa"/>
            <w:hideMark/>
          </w:tcPr>
          <w:p w:rsidR="006E2E41" w:rsidRPr="002264C1" w:rsidRDefault="006E2E41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63" w:type="dxa"/>
            <w:hideMark/>
          </w:tcPr>
          <w:p w:rsidR="006E2E41" w:rsidRPr="002264C1" w:rsidRDefault="006E2E41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в водоотведении на год, куб.</w:t>
            </w:r>
            <w:proofErr w:type="gramStart"/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  <w:hideMark/>
          </w:tcPr>
          <w:p w:rsidR="009D40C9" w:rsidRPr="002264C1" w:rsidRDefault="006E2E41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Регулируемый тариф на водоотведение</w:t>
            </w:r>
          </w:p>
          <w:p w:rsidR="006E2E41" w:rsidRPr="002264C1" w:rsidRDefault="006E2E41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 xml:space="preserve">(средний тариф, утвержденный </w:t>
            </w:r>
            <w:r w:rsidR="00951A0F" w:rsidRPr="002264C1">
              <w:rPr>
                <w:rFonts w:ascii="Times New Roman" w:hAnsi="Times New Roman" w:cs="Times New Roman"/>
                <w:sz w:val="24"/>
                <w:szCs w:val="24"/>
              </w:rPr>
              <w:t>на момент утверждения нормативных затрат</w:t>
            </w: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), руб.</w:t>
            </w:r>
          </w:p>
        </w:tc>
        <w:tc>
          <w:tcPr>
            <w:tcW w:w="2464" w:type="dxa"/>
            <w:hideMark/>
          </w:tcPr>
          <w:p w:rsidR="006E2E41" w:rsidRPr="002264C1" w:rsidRDefault="006E2E41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E2E41" w:rsidRPr="002264C1" w:rsidTr="006E2E41">
        <w:tc>
          <w:tcPr>
            <w:tcW w:w="2463" w:type="dxa"/>
            <w:hideMark/>
          </w:tcPr>
          <w:p w:rsidR="006E2E41" w:rsidRPr="002264C1" w:rsidRDefault="006E2E41" w:rsidP="005F70A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463" w:type="dxa"/>
            <w:hideMark/>
          </w:tcPr>
          <w:p w:rsidR="006E2E41" w:rsidRPr="002264C1" w:rsidRDefault="00951A0F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2464" w:type="dxa"/>
            <w:hideMark/>
          </w:tcPr>
          <w:p w:rsidR="006E2E41" w:rsidRPr="002264C1" w:rsidRDefault="00951A0F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39,67</w:t>
            </w:r>
          </w:p>
        </w:tc>
        <w:tc>
          <w:tcPr>
            <w:tcW w:w="2464" w:type="dxa"/>
            <w:hideMark/>
          </w:tcPr>
          <w:p w:rsidR="006E2E41" w:rsidRPr="002264C1" w:rsidRDefault="00951A0F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3332,28</w:t>
            </w:r>
          </w:p>
        </w:tc>
      </w:tr>
    </w:tbl>
    <w:p w:rsidR="006E2E41" w:rsidRDefault="006E2E41" w:rsidP="00955716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E41" w:rsidRDefault="006E2E41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16</w:t>
      </w:r>
    </w:p>
    <w:p w:rsidR="00DF2C62" w:rsidRDefault="00DF2C62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E41" w:rsidRPr="00E61AE5" w:rsidRDefault="006E2E41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Нормативы, применяемые при расчете нормативных затрат </w:t>
      </w:r>
    </w:p>
    <w:p w:rsidR="006E2E41" w:rsidRDefault="006E2E41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вывоз ТБО</w:t>
      </w:r>
    </w:p>
    <w:tbl>
      <w:tblPr>
        <w:tblStyle w:val="a3"/>
        <w:tblW w:w="0" w:type="auto"/>
        <w:tblInd w:w="108" w:type="dxa"/>
        <w:tblLook w:val="04A0"/>
      </w:tblPr>
      <w:tblGrid>
        <w:gridCol w:w="2526"/>
        <w:gridCol w:w="3047"/>
        <w:gridCol w:w="2390"/>
        <w:gridCol w:w="2350"/>
      </w:tblGrid>
      <w:tr w:rsidR="006E2E41" w:rsidRPr="002264C1" w:rsidTr="005F70A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6E2E41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6E2E41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Количество куб. метров твердых бытовых отходов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6E2E41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Цена вывоза 1 куб</w:t>
            </w:r>
            <w:proofErr w:type="gramStart"/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етра твердых бытовых отходов</w:t>
            </w:r>
            <w:r w:rsidR="009D40C9" w:rsidRPr="002264C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утвержденный на момент утверждения нормативных затрат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6E2E41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6E2E41" w:rsidRPr="002264C1" w:rsidTr="005F70A6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6E2E41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9D40C9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9D40C9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9D40C9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8976,00</w:t>
            </w:r>
          </w:p>
        </w:tc>
      </w:tr>
    </w:tbl>
    <w:p w:rsidR="006E2E41" w:rsidRDefault="006E2E41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E41" w:rsidRDefault="006E2E41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17</w:t>
      </w:r>
    </w:p>
    <w:p w:rsidR="006E2E41" w:rsidRPr="006E2E41" w:rsidRDefault="006E2E41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6E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Нормативы, применяемые при расчете нормативных затрат</w:t>
      </w:r>
    </w:p>
    <w:p w:rsidR="006E2E41" w:rsidRDefault="006E2E41" w:rsidP="006E2E41">
      <w:pPr>
        <w:pStyle w:val="a6"/>
        <w:ind w:left="10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6E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6E2E41">
        <w:rPr>
          <w:rFonts w:ascii="Times New Roman" w:hAnsi="Times New Roman" w:cs="Times New Roman"/>
          <w:b/>
          <w:sz w:val="24"/>
          <w:szCs w:val="24"/>
        </w:rPr>
        <w:t>техническое обслуживани</w:t>
      </w:r>
      <w:r>
        <w:rPr>
          <w:rFonts w:ascii="Times New Roman" w:hAnsi="Times New Roman" w:cs="Times New Roman"/>
          <w:b/>
          <w:sz w:val="24"/>
          <w:szCs w:val="24"/>
        </w:rPr>
        <w:t>е и ремонт транспортных средств</w:t>
      </w:r>
    </w:p>
    <w:tbl>
      <w:tblPr>
        <w:tblStyle w:val="a3"/>
        <w:tblW w:w="10707" w:type="dxa"/>
        <w:tblInd w:w="108" w:type="dxa"/>
        <w:tblLook w:val="04A0"/>
      </w:tblPr>
      <w:tblGrid>
        <w:gridCol w:w="3544"/>
        <w:gridCol w:w="4351"/>
        <w:gridCol w:w="2812"/>
      </w:tblGrid>
      <w:tr w:rsidR="006E2E41" w:rsidRPr="002264C1" w:rsidTr="005F70A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6E2E41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Марка автомобиля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6E2E41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затраты на техническое обслуживание и ремонт в отчетном году, </w:t>
            </w:r>
            <w:r w:rsidR="005F70A6" w:rsidRPr="002264C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5F70A6" w:rsidRPr="00226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6E2E41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Затраты,</w:t>
            </w:r>
            <w:r w:rsidR="005F70A6" w:rsidRPr="002264C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5F70A6" w:rsidRPr="002264C1">
              <w:rPr>
                <w:rFonts w:ascii="Times New Roman" w:hAnsi="Times New Roman" w:cs="Times New Roman"/>
                <w:sz w:val="24"/>
                <w:szCs w:val="24"/>
              </w:rPr>
              <w:t xml:space="preserve"> на 2017 год</w:t>
            </w:r>
          </w:p>
        </w:tc>
      </w:tr>
      <w:tr w:rsidR="006E2E41" w:rsidRPr="002264C1" w:rsidTr="005F70A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DF2C62" w:rsidP="005F70A6">
            <w:pPr>
              <w:pStyle w:val="a6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ВАЗ-2115</w:t>
            </w:r>
            <w:r w:rsidR="00FF73B5" w:rsidRPr="00226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1861E0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1861E0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70A6" w:rsidRPr="002264C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E2E41" w:rsidRPr="00226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E2E41" w:rsidRDefault="006E2E41" w:rsidP="006E2E41">
      <w:pPr>
        <w:pStyle w:val="a6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6E2E41" w:rsidRDefault="006E2E41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18</w:t>
      </w:r>
    </w:p>
    <w:p w:rsidR="006E2E41" w:rsidRPr="006E2E41" w:rsidRDefault="006E2E41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Нормативы, применяемые при расчете нормативных затрат</w:t>
      </w:r>
    </w:p>
    <w:p w:rsidR="006E2E41" w:rsidRPr="006E2E41" w:rsidRDefault="006E2E41" w:rsidP="006E2E41">
      <w:pPr>
        <w:pStyle w:val="a6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6E2E41">
        <w:rPr>
          <w:rFonts w:ascii="Times New Roman" w:hAnsi="Times New Roman" w:cs="Times New Roman"/>
          <w:b/>
          <w:sz w:val="24"/>
          <w:szCs w:val="24"/>
        </w:rPr>
        <w:t xml:space="preserve">приобретение </w:t>
      </w:r>
      <w:proofErr w:type="gramStart"/>
      <w:r w:rsidRPr="006E2E41">
        <w:rPr>
          <w:rFonts w:ascii="Times New Roman" w:hAnsi="Times New Roman" w:cs="Times New Roman"/>
          <w:b/>
          <w:sz w:val="24"/>
          <w:szCs w:val="24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p w:rsidR="006E2E41" w:rsidRDefault="006E2E41" w:rsidP="006E2E41">
      <w:pPr>
        <w:pStyle w:val="a6"/>
        <w:ind w:left="100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5529"/>
        <w:gridCol w:w="4819"/>
      </w:tblGrid>
      <w:tr w:rsidR="006E2E41" w:rsidRPr="002264C1" w:rsidTr="005F70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6E2E41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Марка автомобиля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6E2E41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Затраты, (не более</w:t>
            </w:r>
            <w:r w:rsidR="005F70A6" w:rsidRPr="002264C1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5F70A6" w:rsidRPr="00226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уб.) *</w:t>
            </w:r>
          </w:p>
        </w:tc>
      </w:tr>
      <w:tr w:rsidR="006E2E41" w:rsidRPr="002264C1" w:rsidTr="005F70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5F70A6" w:rsidP="005F70A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ВАЗ-2115</w:t>
            </w:r>
            <w:r w:rsidR="00FF73B5" w:rsidRPr="00226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41" w:rsidRPr="002264C1" w:rsidRDefault="008E0641" w:rsidP="005F70A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52F4" w:rsidRPr="002264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6E2E41" w:rsidRDefault="006E2E41" w:rsidP="006E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тариф определяется в соответствии с базовыми ставками страховых тарифов и коэффициентами страховых тарифов, действующих на момент страхования автотранспортного средства.</w:t>
      </w:r>
    </w:p>
    <w:p w:rsidR="006E2E41" w:rsidRDefault="006E2E41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19</w:t>
      </w:r>
    </w:p>
    <w:p w:rsidR="006E2E41" w:rsidRPr="006E2E41" w:rsidRDefault="006E2E41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Нормативы, применяемые при расчете нормативных затрат</w:t>
      </w:r>
    </w:p>
    <w:p w:rsidR="006E2E41" w:rsidRDefault="006E2E41" w:rsidP="006E2E41">
      <w:pPr>
        <w:pStyle w:val="a6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6E2E41">
        <w:rPr>
          <w:rFonts w:ascii="Times New Roman" w:hAnsi="Times New Roman" w:cs="Times New Roman"/>
          <w:b/>
          <w:sz w:val="24"/>
          <w:szCs w:val="24"/>
        </w:rPr>
        <w:t xml:space="preserve">приобретение </w:t>
      </w:r>
      <w:r>
        <w:rPr>
          <w:rFonts w:ascii="Times New Roman" w:hAnsi="Times New Roman" w:cs="Times New Roman"/>
          <w:b/>
          <w:sz w:val="24"/>
          <w:szCs w:val="24"/>
        </w:rPr>
        <w:t>горюче-смазочных материалов</w:t>
      </w:r>
      <w:r w:rsidR="00C2269B">
        <w:rPr>
          <w:rFonts w:ascii="Times New Roman" w:hAnsi="Times New Roman" w:cs="Times New Roman"/>
          <w:b/>
          <w:sz w:val="24"/>
          <w:szCs w:val="24"/>
        </w:rPr>
        <w:t xml:space="preserve"> (бензин)</w:t>
      </w:r>
    </w:p>
    <w:tbl>
      <w:tblPr>
        <w:tblW w:w="0" w:type="auto"/>
        <w:jc w:val="center"/>
        <w:tblInd w:w="-34" w:type="dxa"/>
        <w:tblLayout w:type="fixed"/>
        <w:tblLook w:val="04A0"/>
      </w:tblPr>
      <w:tblGrid>
        <w:gridCol w:w="2355"/>
        <w:gridCol w:w="1243"/>
        <w:gridCol w:w="1167"/>
        <w:gridCol w:w="1276"/>
        <w:gridCol w:w="1276"/>
        <w:gridCol w:w="1066"/>
        <w:gridCol w:w="1167"/>
      </w:tblGrid>
      <w:tr w:rsidR="006E2E41" w:rsidRPr="002264C1" w:rsidTr="00FF73B5">
        <w:trPr>
          <w:jc w:val="center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E41" w:rsidRPr="002264C1" w:rsidRDefault="006E2E41" w:rsidP="005F70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 автомобиля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E41" w:rsidRPr="002264C1" w:rsidRDefault="006E2E41" w:rsidP="005F70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 бензина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E41" w:rsidRPr="002264C1" w:rsidRDefault="006E2E41" w:rsidP="005F70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 расхода лето, </w:t>
            </w:r>
            <w:proofErr w:type="gramStart"/>
            <w:r w:rsidRPr="002264C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264C1">
              <w:rPr>
                <w:rFonts w:ascii="Times New Roman" w:eastAsia="Times New Roman" w:hAnsi="Times New Roman" w:cs="Times New Roman"/>
                <w:sz w:val="24"/>
                <w:szCs w:val="24"/>
              </w:rPr>
              <w:t>/100км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E41" w:rsidRPr="002264C1" w:rsidRDefault="006E2E41" w:rsidP="005F70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 расхода зима, </w:t>
            </w:r>
            <w:proofErr w:type="gramStart"/>
            <w:r w:rsidRPr="002264C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264C1">
              <w:rPr>
                <w:rFonts w:ascii="Times New Roman" w:eastAsia="Times New Roman" w:hAnsi="Times New Roman" w:cs="Times New Roman"/>
                <w:sz w:val="24"/>
                <w:szCs w:val="24"/>
              </w:rPr>
              <w:t>/100км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E41" w:rsidRPr="002264C1" w:rsidRDefault="006E2E41" w:rsidP="005F70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расхода, не более литров</w:t>
            </w:r>
            <w:r w:rsidR="00372E69" w:rsidRPr="0022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372E69" w:rsidRPr="002264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699" w:rsidRPr="002264C1" w:rsidRDefault="006E2E41" w:rsidP="00372E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Цена за 1 литр, руб.</w:t>
            </w:r>
          </w:p>
          <w:p w:rsidR="006E2E41" w:rsidRPr="002264C1" w:rsidRDefault="006E2E41" w:rsidP="00372E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64C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72E69" w:rsidRPr="002264C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72E69" w:rsidRPr="00226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момент утверждения нормативных затрат)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FB1" w:rsidRPr="002264C1" w:rsidRDefault="006E2E41" w:rsidP="009C3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Затраты,</w:t>
            </w:r>
          </w:p>
          <w:p w:rsidR="006E2E41" w:rsidRPr="002264C1" w:rsidRDefault="009C3FB1" w:rsidP="009C3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264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E2E41" w:rsidRPr="002264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E2E41" w:rsidRPr="002264C1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6E2E41" w:rsidRPr="002264C1" w:rsidTr="00FF73B5">
        <w:trPr>
          <w:jc w:val="center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E41" w:rsidRPr="002264C1" w:rsidRDefault="005F70A6" w:rsidP="005F70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ВАЗ-2115</w:t>
            </w:r>
            <w:r w:rsidR="00FF73B5" w:rsidRPr="00226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E41" w:rsidRPr="002264C1" w:rsidRDefault="006E2E41" w:rsidP="005F70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eastAsia="Times New Roman" w:hAnsi="Times New Roman" w:cs="Times New Roman"/>
                <w:sz w:val="24"/>
                <w:szCs w:val="24"/>
              </w:rPr>
              <w:t>АИ-92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E41" w:rsidRPr="002264C1" w:rsidRDefault="00FF73B5" w:rsidP="005F70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E41" w:rsidRPr="002264C1" w:rsidRDefault="00FF73B5" w:rsidP="005F70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eastAsia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E41" w:rsidRPr="002264C1" w:rsidRDefault="00B46699" w:rsidP="005F70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eastAsia="Times New Roman" w:hAnsi="Times New Roman" w:cs="Times New Roman"/>
                <w:sz w:val="24"/>
                <w:szCs w:val="24"/>
              </w:rPr>
              <w:t>7493,78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E41" w:rsidRPr="002264C1" w:rsidRDefault="00372E69" w:rsidP="005F70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E41" w:rsidRPr="002264C1" w:rsidRDefault="009C3FB1" w:rsidP="005F70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eastAsia="Times New Roman" w:hAnsi="Times New Roman" w:cs="Times New Roman"/>
                <w:sz w:val="24"/>
                <w:szCs w:val="24"/>
              </w:rPr>
              <w:t>266,029</w:t>
            </w:r>
          </w:p>
        </w:tc>
      </w:tr>
    </w:tbl>
    <w:p w:rsidR="006E2E41" w:rsidRPr="00FF73B5" w:rsidRDefault="006E2E41" w:rsidP="00FF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E41" w:rsidRDefault="006E2E41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20</w:t>
      </w:r>
    </w:p>
    <w:p w:rsidR="006E2E41" w:rsidRPr="006E2E41" w:rsidRDefault="006E2E41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Нормативы, применяемые при расчете нормативных затрат</w:t>
      </w:r>
    </w:p>
    <w:p w:rsidR="006E2E41" w:rsidRPr="006E2E41" w:rsidRDefault="006E2E41" w:rsidP="006E2E41">
      <w:pPr>
        <w:pStyle w:val="a6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6E2E41">
        <w:rPr>
          <w:rFonts w:ascii="Times New Roman" w:hAnsi="Times New Roman" w:cs="Times New Roman"/>
          <w:b/>
          <w:sz w:val="24"/>
          <w:szCs w:val="24"/>
        </w:rPr>
        <w:t>приобретение запасных частей для транспортных средств</w:t>
      </w:r>
    </w:p>
    <w:p w:rsidR="006E2E41" w:rsidRDefault="006E2E41" w:rsidP="006E2E41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59" w:type="dxa"/>
        <w:jc w:val="center"/>
        <w:tblInd w:w="-34" w:type="dxa"/>
        <w:tblLayout w:type="fixed"/>
        <w:tblLook w:val="04A0"/>
      </w:tblPr>
      <w:tblGrid>
        <w:gridCol w:w="4195"/>
        <w:gridCol w:w="5264"/>
      </w:tblGrid>
      <w:tr w:rsidR="006E2E41" w:rsidRPr="002264C1" w:rsidTr="00E6648A">
        <w:trPr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E41" w:rsidRPr="002264C1" w:rsidRDefault="006E2E41" w:rsidP="005F70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64C1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 автомобиля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E41" w:rsidRPr="002264C1" w:rsidRDefault="006E2E41" w:rsidP="00FF73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64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приобретение запасных частей для транспортных средств в год (не более,</w:t>
            </w:r>
            <w:r w:rsidR="00FF73B5" w:rsidRPr="002264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</w:t>
            </w:r>
            <w:proofErr w:type="gramStart"/>
            <w:r w:rsidR="00FF73B5" w:rsidRPr="002264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2264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proofErr w:type="gramEnd"/>
            <w:r w:rsidRPr="002264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уб.)</w:t>
            </w:r>
          </w:p>
        </w:tc>
      </w:tr>
      <w:tr w:rsidR="006E2E41" w:rsidRPr="002264C1" w:rsidTr="00E6648A">
        <w:trPr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E41" w:rsidRPr="002264C1" w:rsidRDefault="00FF73B5" w:rsidP="005F70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ВАЗ-21154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E41" w:rsidRPr="002264C1" w:rsidRDefault="001861E0" w:rsidP="005F70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4C1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</w:tbl>
    <w:p w:rsidR="006E2E41" w:rsidRPr="006E2E41" w:rsidRDefault="006E2E41" w:rsidP="006E2E41">
      <w:pPr>
        <w:pStyle w:val="a6"/>
        <w:ind w:left="1004"/>
        <w:rPr>
          <w:rFonts w:ascii="Times New Roman" w:hAnsi="Times New Roman" w:cs="Times New Roman"/>
          <w:b/>
          <w:sz w:val="24"/>
          <w:szCs w:val="24"/>
        </w:rPr>
      </w:pPr>
    </w:p>
    <w:p w:rsidR="006E2E41" w:rsidRDefault="006E2E41" w:rsidP="006E2E4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69B" w:rsidRDefault="00C2269B" w:rsidP="00C2269B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21</w:t>
      </w:r>
    </w:p>
    <w:p w:rsidR="00C2269B" w:rsidRPr="006E2E41" w:rsidRDefault="00C2269B" w:rsidP="00C2269B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Нормативы, применяемые при расчете нормативных затрат</w:t>
      </w:r>
    </w:p>
    <w:p w:rsidR="00C2269B" w:rsidRDefault="00C2269B" w:rsidP="00C2269B">
      <w:pPr>
        <w:pStyle w:val="a6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6E2E41">
        <w:rPr>
          <w:rFonts w:ascii="Times New Roman" w:hAnsi="Times New Roman" w:cs="Times New Roman"/>
          <w:b/>
          <w:sz w:val="24"/>
          <w:szCs w:val="24"/>
        </w:rPr>
        <w:t xml:space="preserve">приобретение </w:t>
      </w:r>
      <w:r>
        <w:rPr>
          <w:rFonts w:ascii="Times New Roman" w:hAnsi="Times New Roman" w:cs="Times New Roman"/>
          <w:b/>
          <w:sz w:val="24"/>
          <w:szCs w:val="24"/>
        </w:rPr>
        <w:t>горюче-смазочных материалов на ВАЗ-21154</w:t>
      </w:r>
    </w:p>
    <w:tbl>
      <w:tblPr>
        <w:tblW w:w="1081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074"/>
        <w:gridCol w:w="1895"/>
        <w:gridCol w:w="1895"/>
        <w:gridCol w:w="1980"/>
        <w:gridCol w:w="1980"/>
      </w:tblGrid>
      <w:tr w:rsidR="00216132" w:rsidRPr="00216132" w:rsidTr="00216132">
        <w:trPr>
          <w:jc w:val="center"/>
        </w:trPr>
        <w:tc>
          <w:tcPr>
            <w:tcW w:w="993" w:type="dxa"/>
            <w:vAlign w:val="center"/>
          </w:tcPr>
          <w:p w:rsidR="00216132" w:rsidRPr="00216132" w:rsidRDefault="00216132" w:rsidP="003E3AA4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16132" w:rsidRPr="00216132" w:rsidRDefault="00216132" w:rsidP="003E3AA4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1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1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1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74" w:type="dxa"/>
            <w:vAlign w:val="center"/>
          </w:tcPr>
          <w:p w:rsidR="00216132" w:rsidRPr="00216132" w:rsidRDefault="00216132" w:rsidP="003E3AA4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95" w:type="dxa"/>
          </w:tcPr>
          <w:p w:rsidR="00216132" w:rsidRPr="00216132" w:rsidRDefault="00216132" w:rsidP="00C2269B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змерения</w:t>
            </w:r>
          </w:p>
        </w:tc>
        <w:tc>
          <w:tcPr>
            <w:tcW w:w="1895" w:type="dxa"/>
            <w:vAlign w:val="center"/>
          </w:tcPr>
          <w:p w:rsidR="00216132" w:rsidRPr="00216132" w:rsidRDefault="00FB6C1B" w:rsidP="00C2269B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1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1980" w:type="dxa"/>
            <w:vAlign w:val="center"/>
          </w:tcPr>
          <w:p w:rsidR="00216132" w:rsidRPr="00216132" w:rsidRDefault="00216132" w:rsidP="00FB6C1B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</w:t>
            </w:r>
            <w:r w:rsidR="00FB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980" w:type="dxa"/>
          </w:tcPr>
          <w:p w:rsidR="00216132" w:rsidRPr="00216132" w:rsidRDefault="00FB6C1B" w:rsidP="003E3AA4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4C1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216132" w:rsidRPr="00216132" w:rsidTr="00216132">
        <w:trPr>
          <w:jc w:val="center"/>
        </w:trPr>
        <w:tc>
          <w:tcPr>
            <w:tcW w:w="993" w:type="dxa"/>
            <w:vAlign w:val="center"/>
          </w:tcPr>
          <w:p w:rsidR="00216132" w:rsidRPr="00216132" w:rsidRDefault="00216132" w:rsidP="003E3AA4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4" w:type="dxa"/>
          </w:tcPr>
          <w:p w:rsidR="00216132" w:rsidRPr="00216132" w:rsidRDefault="00216132" w:rsidP="00C2269B">
            <w:pPr>
              <w:pStyle w:val="31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32">
              <w:rPr>
                <w:rFonts w:ascii="Times New Roman" w:hAnsi="Times New Roman" w:cs="Times New Roman"/>
                <w:sz w:val="24"/>
                <w:szCs w:val="24"/>
              </w:rPr>
              <w:t xml:space="preserve">Масло синтетическое 4л </w:t>
            </w:r>
          </w:p>
        </w:tc>
        <w:tc>
          <w:tcPr>
            <w:tcW w:w="1895" w:type="dxa"/>
          </w:tcPr>
          <w:p w:rsidR="00216132" w:rsidRPr="00216132" w:rsidRDefault="00216132" w:rsidP="003E3AA4">
            <w:pPr>
              <w:pStyle w:val="31"/>
              <w:shd w:val="clear" w:color="auto" w:fill="auto"/>
              <w:spacing w:before="0" w:line="240" w:lineRule="auto"/>
              <w:ind w:right="80" w:firstLine="0"/>
              <w:jc w:val="center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95" w:type="dxa"/>
          </w:tcPr>
          <w:p w:rsidR="00216132" w:rsidRPr="00216132" w:rsidRDefault="00FB6C1B" w:rsidP="003E3AA4">
            <w:pPr>
              <w:pStyle w:val="31"/>
              <w:shd w:val="clear" w:color="auto" w:fill="auto"/>
              <w:spacing w:before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216132" w:rsidRPr="00216132" w:rsidRDefault="00216132" w:rsidP="00FB6C1B">
            <w:pPr>
              <w:pStyle w:val="31"/>
              <w:shd w:val="clear" w:color="auto" w:fill="auto"/>
              <w:spacing w:before="0" w:line="240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3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2 370,00</w:t>
            </w:r>
          </w:p>
        </w:tc>
        <w:tc>
          <w:tcPr>
            <w:tcW w:w="1980" w:type="dxa"/>
          </w:tcPr>
          <w:p w:rsidR="00216132" w:rsidRPr="00216132" w:rsidRDefault="00FB6C1B" w:rsidP="003E3AA4">
            <w:pPr>
              <w:pStyle w:val="31"/>
              <w:shd w:val="clear" w:color="auto" w:fill="auto"/>
              <w:spacing w:before="0" w:line="240" w:lineRule="auto"/>
              <w:ind w:right="40" w:firstLine="0"/>
              <w:jc w:val="right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11850,0</w:t>
            </w:r>
          </w:p>
        </w:tc>
      </w:tr>
      <w:tr w:rsidR="00216132" w:rsidRPr="00216132" w:rsidTr="00216132">
        <w:trPr>
          <w:jc w:val="center"/>
        </w:trPr>
        <w:tc>
          <w:tcPr>
            <w:tcW w:w="993" w:type="dxa"/>
            <w:vAlign w:val="center"/>
          </w:tcPr>
          <w:p w:rsidR="00216132" w:rsidRPr="00216132" w:rsidRDefault="00216132" w:rsidP="003E3AA4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4" w:type="dxa"/>
          </w:tcPr>
          <w:p w:rsidR="00216132" w:rsidRPr="00216132" w:rsidRDefault="00216132" w:rsidP="00C2269B">
            <w:pPr>
              <w:pStyle w:val="31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32">
              <w:rPr>
                <w:rFonts w:ascii="Times New Roman" w:hAnsi="Times New Roman" w:cs="Times New Roman"/>
                <w:sz w:val="24"/>
                <w:szCs w:val="24"/>
              </w:rPr>
              <w:t>Антифриз (желтый)-40</w:t>
            </w:r>
            <w:proofErr w:type="gramStart"/>
            <w:r w:rsidRPr="0021613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16132">
              <w:rPr>
                <w:rFonts w:ascii="Times New Roman" w:hAnsi="Times New Roman" w:cs="Times New Roman"/>
                <w:sz w:val="24"/>
                <w:szCs w:val="24"/>
              </w:rPr>
              <w:t xml:space="preserve"> (5л.)</w:t>
            </w:r>
          </w:p>
        </w:tc>
        <w:tc>
          <w:tcPr>
            <w:tcW w:w="1895" w:type="dxa"/>
          </w:tcPr>
          <w:p w:rsidR="00216132" w:rsidRPr="00216132" w:rsidRDefault="00216132" w:rsidP="003E3AA4">
            <w:pPr>
              <w:pStyle w:val="31"/>
              <w:shd w:val="clear" w:color="auto" w:fill="auto"/>
              <w:spacing w:before="0" w:line="240" w:lineRule="auto"/>
              <w:ind w:right="80" w:firstLine="0"/>
              <w:jc w:val="center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95" w:type="dxa"/>
          </w:tcPr>
          <w:p w:rsidR="00216132" w:rsidRPr="00216132" w:rsidRDefault="00FB6C1B" w:rsidP="003E3AA4">
            <w:pPr>
              <w:pStyle w:val="31"/>
              <w:shd w:val="clear" w:color="auto" w:fill="auto"/>
              <w:spacing w:before="0" w:line="240" w:lineRule="auto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216132" w:rsidRPr="00216132" w:rsidRDefault="00216132" w:rsidP="00FB6C1B">
            <w:pPr>
              <w:pStyle w:val="31"/>
              <w:shd w:val="clear" w:color="auto" w:fill="auto"/>
              <w:spacing w:before="0" w:line="240" w:lineRule="auto"/>
              <w:ind w:righ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3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1 025,00</w:t>
            </w:r>
          </w:p>
        </w:tc>
        <w:tc>
          <w:tcPr>
            <w:tcW w:w="1980" w:type="dxa"/>
          </w:tcPr>
          <w:p w:rsidR="00216132" w:rsidRPr="00216132" w:rsidRDefault="00FB6C1B" w:rsidP="003E3AA4">
            <w:pPr>
              <w:pStyle w:val="31"/>
              <w:shd w:val="clear" w:color="auto" w:fill="auto"/>
              <w:spacing w:before="0" w:line="240" w:lineRule="auto"/>
              <w:ind w:right="40" w:firstLine="0"/>
              <w:jc w:val="right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5125,00</w:t>
            </w:r>
          </w:p>
        </w:tc>
      </w:tr>
      <w:tr w:rsidR="00216132" w:rsidRPr="00216132" w:rsidTr="00216132">
        <w:trPr>
          <w:jc w:val="center"/>
        </w:trPr>
        <w:tc>
          <w:tcPr>
            <w:tcW w:w="993" w:type="dxa"/>
            <w:vAlign w:val="center"/>
          </w:tcPr>
          <w:p w:rsidR="00216132" w:rsidRPr="00216132" w:rsidRDefault="00216132" w:rsidP="003E3AA4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4" w:type="dxa"/>
          </w:tcPr>
          <w:p w:rsidR="00216132" w:rsidRPr="00216132" w:rsidRDefault="00216132" w:rsidP="00C2269B">
            <w:pPr>
              <w:pStyle w:val="31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32">
              <w:rPr>
                <w:rFonts w:ascii="Times New Roman" w:hAnsi="Times New Roman" w:cs="Times New Roman"/>
                <w:sz w:val="24"/>
                <w:szCs w:val="24"/>
              </w:rPr>
              <w:t xml:space="preserve">Жидкость </w:t>
            </w:r>
            <w:proofErr w:type="spellStart"/>
            <w:r w:rsidRPr="00216132">
              <w:rPr>
                <w:rFonts w:ascii="Times New Roman" w:hAnsi="Times New Roman" w:cs="Times New Roman"/>
                <w:sz w:val="24"/>
                <w:szCs w:val="24"/>
              </w:rPr>
              <w:t>стеклоомывающая</w:t>
            </w:r>
            <w:proofErr w:type="spellEnd"/>
            <w:r w:rsidRPr="00216132">
              <w:rPr>
                <w:rFonts w:ascii="Times New Roman" w:hAnsi="Times New Roman" w:cs="Times New Roman"/>
                <w:sz w:val="24"/>
                <w:szCs w:val="24"/>
              </w:rPr>
              <w:t xml:space="preserve"> 5л.</w:t>
            </w:r>
          </w:p>
        </w:tc>
        <w:tc>
          <w:tcPr>
            <w:tcW w:w="1895" w:type="dxa"/>
          </w:tcPr>
          <w:p w:rsidR="00216132" w:rsidRPr="00216132" w:rsidRDefault="00216132" w:rsidP="003E3AA4">
            <w:pPr>
              <w:pStyle w:val="31"/>
              <w:shd w:val="clear" w:color="auto" w:fill="auto"/>
              <w:spacing w:before="0" w:line="240" w:lineRule="auto"/>
              <w:ind w:right="80" w:firstLine="0"/>
              <w:jc w:val="center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95" w:type="dxa"/>
          </w:tcPr>
          <w:p w:rsidR="00216132" w:rsidRPr="00216132" w:rsidRDefault="00FB6C1B" w:rsidP="003E3AA4">
            <w:pPr>
              <w:pStyle w:val="31"/>
              <w:shd w:val="clear" w:color="auto" w:fill="auto"/>
              <w:spacing w:before="0" w:line="240" w:lineRule="auto"/>
              <w:ind w:right="80" w:firstLine="0"/>
              <w:jc w:val="center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216132" w:rsidRPr="00216132" w:rsidRDefault="00216132" w:rsidP="00FB6C1B">
            <w:pPr>
              <w:pStyle w:val="31"/>
              <w:shd w:val="clear" w:color="auto" w:fill="auto"/>
              <w:spacing w:before="0" w:line="240" w:lineRule="auto"/>
              <w:ind w:right="40" w:firstLine="0"/>
              <w:jc w:val="center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 w:rsidRPr="0021613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80" w:type="dxa"/>
          </w:tcPr>
          <w:p w:rsidR="00216132" w:rsidRPr="00216132" w:rsidRDefault="00FB6C1B" w:rsidP="003E3AA4">
            <w:pPr>
              <w:pStyle w:val="31"/>
              <w:shd w:val="clear" w:color="auto" w:fill="auto"/>
              <w:spacing w:before="0" w:line="240" w:lineRule="auto"/>
              <w:ind w:right="40" w:firstLine="0"/>
              <w:jc w:val="right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216132" w:rsidRPr="00216132" w:rsidTr="00216132">
        <w:trPr>
          <w:jc w:val="center"/>
        </w:trPr>
        <w:tc>
          <w:tcPr>
            <w:tcW w:w="993" w:type="dxa"/>
            <w:vAlign w:val="center"/>
          </w:tcPr>
          <w:p w:rsidR="00216132" w:rsidRPr="00216132" w:rsidRDefault="00216132" w:rsidP="003E3AA4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4" w:type="dxa"/>
          </w:tcPr>
          <w:p w:rsidR="00216132" w:rsidRPr="00216132" w:rsidRDefault="00216132" w:rsidP="00C2269B">
            <w:pPr>
              <w:pStyle w:val="31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32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пятиминутная </w:t>
            </w:r>
            <w:proofErr w:type="spellStart"/>
            <w:r w:rsidRPr="00216132">
              <w:rPr>
                <w:rFonts w:ascii="Times New Roman" w:hAnsi="Times New Roman" w:cs="Times New Roman"/>
                <w:sz w:val="24"/>
                <w:szCs w:val="24"/>
              </w:rPr>
              <w:t>масл</w:t>
            </w:r>
            <w:proofErr w:type="gramStart"/>
            <w:r w:rsidRPr="0021613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16132">
              <w:rPr>
                <w:rFonts w:ascii="Times New Roman" w:hAnsi="Times New Roman" w:cs="Times New Roman"/>
                <w:sz w:val="24"/>
                <w:szCs w:val="24"/>
              </w:rPr>
              <w:t>истемы</w:t>
            </w:r>
            <w:proofErr w:type="spellEnd"/>
            <w:r w:rsidRPr="00216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132">
              <w:rPr>
                <w:rFonts w:ascii="Times New Roman" w:hAnsi="Times New Roman" w:cs="Times New Roman"/>
                <w:sz w:val="24"/>
                <w:szCs w:val="24"/>
              </w:rPr>
              <w:t>дв-ля</w:t>
            </w:r>
            <w:proofErr w:type="spellEnd"/>
            <w:r w:rsidRPr="00216132">
              <w:rPr>
                <w:rFonts w:ascii="Times New Roman" w:hAnsi="Times New Roman" w:cs="Times New Roman"/>
                <w:sz w:val="24"/>
                <w:szCs w:val="24"/>
              </w:rPr>
              <w:t xml:space="preserve"> 0,3л </w:t>
            </w:r>
          </w:p>
        </w:tc>
        <w:tc>
          <w:tcPr>
            <w:tcW w:w="1895" w:type="dxa"/>
          </w:tcPr>
          <w:p w:rsidR="00216132" w:rsidRPr="00216132" w:rsidRDefault="00216132" w:rsidP="003E3AA4">
            <w:pPr>
              <w:pStyle w:val="31"/>
              <w:shd w:val="clear" w:color="auto" w:fill="auto"/>
              <w:spacing w:before="0" w:line="240" w:lineRule="auto"/>
              <w:ind w:right="80" w:firstLine="0"/>
              <w:jc w:val="center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95" w:type="dxa"/>
          </w:tcPr>
          <w:p w:rsidR="00216132" w:rsidRPr="00216132" w:rsidRDefault="00FB6C1B" w:rsidP="003E3AA4">
            <w:pPr>
              <w:pStyle w:val="31"/>
              <w:shd w:val="clear" w:color="auto" w:fill="auto"/>
              <w:spacing w:before="0" w:line="240" w:lineRule="auto"/>
              <w:ind w:right="80" w:firstLine="0"/>
              <w:jc w:val="center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216132" w:rsidRPr="00216132" w:rsidRDefault="00216132" w:rsidP="00FB6C1B">
            <w:pPr>
              <w:pStyle w:val="31"/>
              <w:shd w:val="clear" w:color="auto" w:fill="auto"/>
              <w:spacing w:before="0" w:line="240" w:lineRule="auto"/>
              <w:ind w:right="40" w:firstLine="0"/>
              <w:jc w:val="center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 w:rsidRPr="0021613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310,00</w:t>
            </w:r>
          </w:p>
        </w:tc>
        <w:tc>
          <w:tcPr>
            <w:tcW w:w="1980" w:type="dxa"/>
          </w:tcPr>
          <w:p w:rsidR="00216132" w:rsidRPr="00216132" w:rsidRDefault="00FB6C1B" w:rsidP="003E3AA4">
            <w:pPr>
              <w:pStyle w:val="31"/>
              <w:shd w:val="clear" w:color="auto" w:fill="auto"/>
              <w:spacing w:before="0" w:line="240" w:lineRule="auto"/>
              <w:ind w:right="40" w:firstLine="0"/>
              <w:jc w:val="right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930,00</w:t>
            </w:r>
          </w:p>
        </w:tc>
      </w:tr>
      <w:tr w:rsidR="00216132" w:rsidRPr="00216132" w:rsidTr="00216132">
        <w:trPr>
          <w:jc w:val="center"/>
        </w:trPr>
        <w:tc>
          <w:tcPr>
            <w:tcW w:w="993" w:type="dxa"/>
            <w:vAlign w:val="center"/>
          </w:tcPr>
          <w:p w:rsidR="00216132" w:rsidRPr="00216132" w:rsidRDefault="00216132" w:rsidP="003E3AA4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4" w:type="dxa"/>
          </w:tcPr>
          <w:p w:rsidR="00216132" w:rsidRPr="00216132" w:rsidRDefault="00216132" w:rsidP="00C2269B">
            <w:pPr>
              <w:pStyle w:val="31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32">
              <w:rPr>
                <w:rFonts w:ascii="Times New Roman" w:hAnsi="Times New Roman" w:cs="Times New Roman"/>
                <w:sz w:val="24"/>
                <w:szCs w:val="24"/>
              </w:rPr>
              <w:t>Масло синтетическое 5</w:t>
            </w:r>
            <w:r w:rsidRPr="0021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216132">
              <w:rPr>
                <w:rFonts w:ascii="Times New Roman" w:hAnsi="Times New Roman" w:cs="Times New Roman"/>
                <w:sz w:val="24"/>
                <w:szCs w:val="24"/>
              </w:rPr>
              <w:t xml:space="preserve">50 1л </w:t>
            </w:r>
          </w:p>
        </w:tc>
        <w:tc>
          <w:tcPr>
            <w:tcW w:w="1895" w:type="dxa"/>
          </w:tcPr>
          <w:p w:rsidR="00216132" w:rsidRPr="00216132" w:rsidRDefault="00216132" w:rsidP="003E3AA4">
            <w:pPr>
              <w:pStyle w:val="31"/>
              <w:shd w:val="clear" w:color="auto" w:fill="auto"/>
              <w:spacing w:before="0" w:line="240" w:lineRule="auto"/>
              <w:ind w:right="80" w:firstLine="0"/>
              <w:jc w:val="center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95" w:type="dxa"/>
          </w:tcPr>
          <w:p w:rsidR="00216132" w:rsidRPr="00216132" w:rsidRDefault="00FB6C1B" w:rsidP="003E3AA4">
            <w:pPr>
              <w:pStyle w:val="31"/>
              <w:shd w:val="clear" w:color="auto" w:fill="auto"/>
              <w:spacing w:before="0" w:line="240" w:lineRule="auto"/>
              <w:ind w:right="80" w:firstLine="0"/>
              <w:jc w:val="center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216132" w:rsidRPr="00216132" w:rsidRDefault="00216132" w:rsidP="00FB6C1B">
            <w:pPr>
              <w:pStyle w:val="31"/>
              <w:shd w:val="clear" w:color="auto" w:fill="auto"/>
              <w:spacing w:before="0" w:line="240" w:lineRule="auto"/>
              <w:ind w:right="40" w:firstLine="0"/>
              <w:jc w:val="center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 w:rsidRPr="0021613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980" w:type="dxa"/>
          </w:tcPr>
          <w:p w:rsidR="00216132" w:rsidRPr="00216132" w:rsidRDefault="00FB6C1B" w:rsidP="003E3AA4">
            <w:pPr>
              <w:pStyle w:val="31"/>
              <w:shd w:val="clear" w:color="auto" w:fill="auto"/>
              <w:spacing w:before="0" w:line="240" w:lineRule="auto"/>
              <w:ind w:right="40" w:firstLine="0"/>
              <w:jc w:val="right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216132" w:rsidRPr="00216132" w:rsidTr="00216132">
        <w:trPr>
          <w:jc w:val="center"/>
        </w:trPr>
        <w:tc>
          <w:tcPr>
            <w:tcW w:w="993" w:type="dxa"/>
            <w:vAlign w:val="center"/>
          </w:tcPr>
          <w:p w:rsidR="00216132" w:rsidRPr="00216132" w:rsidRDefault="00216132" w:rsidP="003E3AA4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4" w:type="dxa"/>
          </w:tcPr>
          <w:p w:rsidR="00216132" w:rsidRPr="00216132" w:rsidRDefault="00216132" w:rsidP="00C2269B">
            <w:pPr>
              <w:pStyle w:val="31"/>
              <w:shd w:val="clear" w:color="auto" w:fill="auto"/>
              <w:spacing w:before="0" w:line="240" w:lineRule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32"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Очиститель двигателя 510 гр.</w:t>
            </w:r>
          </w:p>
        </w:tc>
        <w:tc>
          <w:tcPr>
            <w:tcW w:w="1895" w:type="dxa"/>
          </w:tcPr>
          <w:p w:rsidR="00216132" w:rsidRDefault="00216132" w:rsidP="003E3AA4">
            <w:pPr>
              <w:pStyle w:val="31"/>
              <w:shd w:val="clear" w:color="auto" w:fill="auto"/>
              <w:spacing w:before="0" w:line="240" w:lineRule="auto"/>
              <w:ind w:right="80" w:firstLine="0"/>
              <w:jc w:val="center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95" w:type="dxa"/>
          </w:tcPr>
          <w:p w:rsidR="00216132" w:rsidRPr="00216132" w:rsidRDefault="00FB6C1B" w:rsidP="003E3AA4">
            <w:pPr>
              <w:pStyle w:val="31"/>
              <w:shd w:val="clear" w:color="auto" w:fill="auto"/>
              <w:spacing w:before="0" w:line="240" w:lineRule="auto"/>
              <w:ind w:right="80" w:firstLine="0"/>
              <w:jc w:val="center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216132" w:rsidRPr="00216132" w:rsidRDefault="00216132" w:rsidP="00FB6C1B">
            <w:pPr>
              <w:pStyle w:val="31"/>
              <w:shd w:val="clear" w:color="auto" w:fill="auto"/>
              <w:spacing w:before="0" w:line="240" w:lineRule="auto"/>
              <w:ind w:right="40" w:firstLine="0"/>
              <w:jc w:val="center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980" w:type="dxa"/>
          </w:tcPr>
          <w:p w:rsidR="00216132" w:rsidRDefault="00FB6C1B" w:rsidP="003E3AA4">
            <w:pPr>
              <w:pStyle w:val="31"/>
              <w:shd w:val="clear" w:color="auto" w:fill="auto"/>
              <w:spacing w:before="0" w:line="240" w:lineRule="auto"/>
              <w:ind w:right="40" w:firstLine="0"/>
              <w:jc w:val="right"/>
              <w:rPr>
                <w:rStyle w:val="6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pt0pt"/>
                <w:rFonts w:ascii="Times New Roman" w:hAnsi="Times New Roman" w:cs="Times New Roman"/>
                <w:sz w:val="24"/>
                <w:szCs w:val="24"/>
              </w:rPr>
              <w:t>2800,00</w:t>
            </w:r>
          </w:p>
        </w:tc>
      </w:tr>
    </w:tbl>
    <w:p w:rsidR="006E2E41" w:rsidRPr="00955716" w:rsidRDefault="006E2E41" w:rsidP="00955716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E2E41" w:rsidRPr="00955716" w:rsidSect="005243DD">
      <w:pgSz w:w="11906" w:h="16838"/>
      <w:pgMar w:top="709" w:right="425" w:bottom="346" w:left="851" w:header="113" w:footer="510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58F"/>
    <w:multiLevelType w:val="hybridMultilevel"/>
    <w:tmpl w:val="4B9AA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652D4"/>
    <w:multiLevelType w:val="multilevel"/>
    <w:tmpl w:val="C6C2B1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91F0FA6"/>
    <w:multiLevelType w:val="hybridMultilevel"/>
    <w:tmpl w:val="D39EEDAC"/>
    <w:lvl w:ilvl="0" w:tplc="E618AC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500400"/>
    <w:multiLevelType w:val="hybridMultilevel"/>
    <w:tmpl w:val="0E0ADC68"/>
    <w:lvl w:ilvl="0" w:tplc="084A53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8A33F3"/>
    <w:multiLevelType w:val="hybridMultilevel"/>
    <w:tmpl w:val="3C26FC8E"/>
    <w:lvl w:ilvl="0" w:tplc="D7FA3D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AF318F7"/>
    <w:multiLevelType w:val="hybridMultilevel"/>
    <w:tmpl w:val="760C2C48"/>
    <w:lvl w:ilvl="0" w:tplc="D3ACE68E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687C09"/>
    <w:multiLevelType w:val="hybridMultilevel"/>
    <w:tmpl w:val="E6C0D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10B22"/>
    <w:multiLevelType w:val="hybridMultilevel"/>
    <w:tmpl w:val="69FE9658"/>
    <w:lvl w:ilvl="0" w:tplc="47B6A8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24118A2"/>
    <w:multiLevelType w:val="multilevel"/>
    <w:tmpl w:val="C6C2B1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2CE3437"/>
    <w:multiLevelType w:val="hybridMultilevel"/>
    <w:tmpl w:val="FDE4C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F03944"/>
    <w:multiLevelType w:val="hybridMultilevel"/>
    <w:tmpl w:val="E3167A32"/>
    <w:lvl w:ilvl="0" w:tplc="E38E661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C030287"/>
    <w:multiLevelType w:val="hybridMultilevel"/>
    <w:tmpl w:val="81F2B44C"/>
    <w:lvl w:ilvl="0" w:tplc="CE0405D2">
      <w:start w:val="1"/>
      <w:numFmt w:val="decimal"/>
      <w:lvlText w:val="%1."/>
      <w:lvlJc w:val="left"/>
      <w:pPr>
        <w:ind w:left="69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401B7D55"/>
    <w:multiLevelType w:val="hybridMultilevel"/>
    <w:tmpl w:val="68F4C006"/>
    <w:lvl w:ilvl="0" w:tplc="F0A69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2F294B"/>
    <w:multiLevelType w:val="hybridMultilevel"/>
    <w:tmpl w:val="3C8E780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BF2C39"/>
    <w:multiLevelType w:val="hybridMultilevel"/>
    <w:tmpl w:val="08DAE0AA"/>
    <w:lvl w:ilvl="0" w:tplc="A3B856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9A33F3D"/>
    <w:multiLevelType w:val="hybridMultilevel"/>
    <w:tmpl w:val="ECE0D982"/>
    <w:lvl w:ilvl="0" w:tplc="2B6AF86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BA3296"/>
    <w:multiLevelType w:val="hybridMultilevel"/>
    <w:tmpl w:val="C886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B3256"/>
    <w:multiLevelType w:val="multilevel"/>
    <w:tmpl w:val="A56CA24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5356503F"/>
    <w:multiLevelType w:val="hybridMultilevel"/>
    <w:tmpl w:val="27C4E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66B24"/>
    <w:multiLevelType w:val="hybridMultilevel"/>
    <w:tmpl w:val="F8022156"/>
    <w:lvl w:ilvl="0" w:tplc="5248E7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CBC6138"/>
    <w:multiLevelType w:val="hybridMultilevel"/>
    <w:tmpl w:val="9A0E738C"/>
    <w:lvl w:ilvl="0" w:tplc="DB780EAE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D8929EA"/>
    <w:multiLevelType w:val="multilevel"/>
    <w:tmpl w:val="C6C2B1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5EF4015"/>
    <w:multiLevelType w:val="multilevel"/>
    <w:tmpl w:val="93D4C8A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3">
    <w:nsid w:val="67A56E96"/>
    <w:multiLevelType w:val="hybridMultilevel"/>
    <w:tmpl w:val="94805F58"/>
    <w:lvl w:ilvl="0" w:tplc="B77A43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AC31852"/>
    <w:multiLevelType w:val="hybridMultilevel"/>
    <w:tmpl w:val="F1443E2C"/>
    <w:lvl w:ilvl="0" w:tplc="CD56F36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D116E82"/>
    <w:multiLevelType w:val="hybridMultilevel"/>
    <w:tmpl w:val="760C2C48"/>
    <w:lvl w:ilvl="0" w:tplc="D3ACE68E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412B54"/>
    <w:multiLevelType w:val="hybridMultilevel"/>
    <w:tmpl w:val="C944F13C"/>
    <w:lvl w:ilvl="0" w:tplc="21F86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A75D1"/>
    <w:multiLevelType w:val="multilevel"/>
    <w:tmpl w:val="43C8D5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>
    <w:nsid w:val="79340651"/>
    <w:multiLevelType w:val="hybridMultilevel"/>
    <w:tmpl w:val="4CA4B3D8"/>
    <w:lvl w:ilvl="0" w:tplc="3F06215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8B6FE0"/>
    <w:multiLevelType w:val="hybridMultilevel"/>
    <w:tmpl w:val="E6C0D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243C0"/>
    <w:multiLevelType w:val="multilevel"/>
    <w:tmpl w:val="C6C2B1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26"/>
  </w:num>
  <w:num w:numId="5">
    <w:abstractNumId w:val="29"/>
  </w:num>
  <w:num w:numId="6">
    <w:abstractNumId w:val="16"/>
  </w:num>
  <w:num w:numId="7">
    <w:abstractNumId w:val="25"/>
  </w:num>
  <w:num w:numId="8">
    <w:abstractNumId w:val="14"/>
  </w:num>
  <w:num w:numId="9">
    <w:abstractNumId w:val="23"/>
  </w:num>
  <w:num w:numId="10">
    <w:abstractNumId w:val="5"/>
  </w:num>
  <w:num w:numId="11">
    <w:abstractNumId w:val="2"/>
  </w:num>
  <w:num w:numId="12">
    <w:abstractNumId w:val="7"/>
  </w:num>
  <w:num w:numId="13">
    <w:abstractNumId w:val="4"/>
  </w:num>
  <w:num w:numId="14">
    <w:abstractNumId w:val="19"/>
  </w:num>
  <w:num w:numId="15">
    <w:abstractNumId w:val="24"/>
  </w:num>
  <w:num w:numId="16">
    <w:abstractNumId w:val="10"/>
  </w:num>
  <w:num w:numId="17">
    <w:abstractNumId w:val="28"/>
  </w:num>
  <w:num w:numId="18">
    <w:abstractNumId w:val="20"/>
  </w:num>
  <w:num w:numId="19">
    <w:abstractNumId w:val="6"/>
  </w:num>
  <w:num w:numId="20">
    <w:abstractNumId w:val="15"/>
  </w:num>
  <w:num w:numId="21">
    <w:abstractNumId w:val="17"/>
  </w:num>
  <w:num w:numId="22">
    <w:abstractNumId w:val="1"/>
  </w:num>
  <w:num w:numId="23">
    <w:abstractNumId w:val="27"/>
  </w:num>
  <w:num w:numId="24">
    <w:abstractNumId w:val="30"/>
  </w:num>
  <w:num w:numId="25">
    <w:abstractNumId w:val="21"/>
  </w:num>
  <w:num w:numId="26">
    <w:abstractNumId w:val="8"/>
  </w:num>
  <w:num w:numId="27">
    <w:abstractNumId w:val="3"/>
  </w:num>
  <w:num w:numId="28">
    <w:abstractNumId w:val="0"/>
  </w:num>
  <w:num w:numId="29">
    <w:abstractNumId w:val="18"/>
  </w:num>
  <w:num w:numId="30">
    <w:abstractNumId w:val="13"/>
  </w:num>
  <w:num w:numId="31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CF3"/>
    <w:rsid w:val="00000ECC"/>
    <w:rsid w:val="00000F5D"/>
    <w:rsid w:val="0000104C"/>
    <w:rsid w:val="00002441"/>
    <w:rsid w:val="00003587"/>
    <w:rsid w:val="00004AF1"/>
    <w:rsid w:val="00005B95"/>
    <w:rsid w:val="00006181"/>
    <w:rsid w:val="000071FE"/>
    <w:rsid w:val="00010D48"/>
    <w:rsid w:val="000123C8"/>
    <w:rsid w:val="00013832"/>
    <w:rsid w:val="00015F64"/>
    <w:rsid w:val="000174DF"/>
    <w:rsid w:val="00017504"/>
    <w:rsid w:val="00017AEA"/>
    <w:rsid w:val="000203AC"/>
    <w:rsid w:val="000204CC"/>
    <w:rsid w:val="000206AD"/>
    <w:rsid w:val="00020BBD"/>
    <w:rsid w:val="00021D1A"/>
    <w:rsid w:val="00022417"/>
    <w:rsid w:val="0002258A"/>
    <w:rsid w:val="0002398D"/>
    <w:rsid w:val="00024817"/>
    <w:rsid w:val="0002514F"/>
    <w:rsid w:val="00026036"/>
    <w:rsid w:val="00027971"/>
    <w:rsid w:val="000307AA"/>
    <w:rsid w:val="0003204E"/>
    <w:rsid w:val="00032573"/>
    <w:rsid w:val="00032CA0"/>
    <w:rsid w:val="0003538C"/>
    <w:rsid w:val="00035B3B"/>
    <w:rsid w:val="00037604"/>
    <w:rsid w:val="000407B2"/>
    <w:rsid w:val="00040833"/>
    <w:rsid w:val="00041A4E"/>
    <w:rsid w:val="00042EC0"/>
    <w:rsid w:val="0004307D"/>
    <w:rsid w:val="00045259"/>
    <w:rsid w:val="00045921"/>
    <w:rsid w:val="00047C8D"/>
    <w:rsid w:val="000512FB"/>
    <w:rsid w:val="00056B97"/>
    <w:rsid w:val="000575E1"/>
    <w:rsid w:val="00061747"/>
    <w:rsid w:val="0006372D"/>
    <w:rsid w:val="00065560"/>
    <w:rsid w:val="000668ED"/>
    <w:rsid w:val="00067414"/>
    <w:rsid w:val="000678FE"/>
    <w:rsid w:val="00067B6E"/>
    <w:rsid w:val="00067ED2"/>
    <w:rsid w:val="00070235"/>
    <w:rsid w:val="00071F42"/>
    <w:rsid w:val="0007225C"/>
    <w:rsid w:val="00074918"/>
    <w:rsid w:val="000759CE"/>
    <w:rsid w:val="00075A7F"/>
    <w:rsid w:val="0007720C"/>
    <w:rsid w:val="00077389"/>
    <w:rsid w:val="000779BB"/>
    <w:rsid w:val="00080845"/>
    <w:rsid w:val="00081C19"/>
    <w:rsid w:val="000821B1"/>
    <w:rsid w:val="00082BA2"/>
    <w:rsid w:val="00084C8C"/>
    <w:rsid w:val="0008518E"/>
    <w:rsid w:val="0008544F"/>
    <w:rsid w:val="000869F2"/>
    <w:rsid w:val="00087918"/>
    <w:rsid w:val="000922C9"/>
    <w:rsid w:val="00093E6B"/>
    <w:rsid w:val="0009571F"/>
    <w:rsid w:val="00095D54"/>
    <w:rsid w:val="000A0338"/>
    <w:rsid w:val="000A22B9"/>
    <w:rsid w:val="000A306B"/>
    <w:rsid w:val="000A4805"/>
    <w:rsid w:val="000A5DE3"/>
    <w:rsid w:val="000A5FC7"/>
    <w:rsid w:val="000A7E13"/>
    <w:rsid w:val="000B07E7"/>
    <w:rsid w:val="000B0A7D"/>
    <w:rsid w:val="000B0E8B"/>
    <w:rsid w:val="000B371B"/>
    <w:rsid w:val="000B382F"/>
    <w:rsid w:val="000B79D8"/>
    <w:rsid w:val="000B7A07"/>
    <w:rsid w:val="000C113C"/>
    <w:rsid w:val="000C2201"/>
    <w:rsid w:val="000C3F87"/>
    <w:rsid w:val="000C49C7"/>
    <w:rsid w:val="000C4B61"/>
    <w:rsid w:val="000C65A0"/>
    <w:rsid w:val="000C75E1"/>
    <w:rsid w:val="000D1EAA"/>
    <w:rsid w:val="000D3F98"/>
    <w:rsid w:val="000D4482"/>
    <w:rsid w:val="000D4B6F"/>
    <w:rsid w:val="000D4C03"/>
    <w:rsid w:val="000D539C"/>
    <w:rsid w:val="000D6533"/>
    <w:rsid w:val="000D7F01"/>
    <w:rsid w:val="000E3386"/>
    <w:rsid w:val="000E493F"/>
    <w:rsid w:val="000E5225"/>
    <w:rsid w:val="000F0DD8"/>
    <w:rsid w:val="000F2C6B"/>
    <w:rsid w:val="000F2DF3"/>
    <w:rsid w:val="000F4870"/>
    <w:rsid w:val="000F7977"/>
    <w:rsid w:val="00100B11"/>
    <w:rsid w:val="00101B1D"/>
    <w:rsid w:val="00105E84"/>
    <w:rsid w:val="001101FE"/>
    <w:rsid w:val="00113FBF"/>
    <w:rsid w:val="00114112"/>
    <w:rsid w:val="0012013E"/>
    <w:rsid w:val="001224F7"/>
    <w:rsid w:val="00124A75"/>
    <w:rsid w:val="001259EB"/>
    <w:rsid w:val="001268B7"/>
    <w:rsid w:val="0012740B"/>
    <w:rsid w:val="00127D87"/>
    <w:rsid w:val="00131E4F"/>
    <w:rsid w:val="00133F2C"/>
    <w:rsid w:val="00134B47"/>
    <w:rsid w:val="00134B8E"/>
    <w:rsid w:val="00135BC2"/>
    <w:rsid w:val="00135C39"/>
    <w:rsid w:val="00136B1F"/>
    <w:rsid w:val="0013794A"/>
    <w:rsid w:val="00140B4E"/>
    <w:rsid w:val="00141C9C"/>
    <w:rsid w:val="00142323"/>
    <w:rsid w:val="00142AF7"/>
    <w:rsid w:val="00150A95"/>
    <w:rsid w:val="00151548"/>
    <w:rsid w:val="0015207B"/>
    <w:rsid w:val="0015334B"/>
    <w:rsid w:val="0015336C"/>
    <w:rsid w:val="00153397"/>
    <w:rsid w:val="00153E37"/>
    <w:rsid w:val="00154BB8"/>
    <w:rsid w:val="00154EE9"/>
    <w:rsid w:val="00156C03"/>
    <w:rsid w:val="00160C23"/>
    <w:rsid w:val="00164128"/>
    <w:rsid w:val="00165EC8"/>
    <w:rsid w:val="00167375"/>
    <w:rsid w:val="00167CC9"/>
    <w:rsid w:val="00170167"/>
    <w:rsid w:val="001705A2"/>
    <w:rsid w:val="001710B3"/>
    <w:rsid w:val="00175441"/>
    <w:rsid w:val="0017546B"/>
    <w:rsid w:val="00175687"/>
    <w:rsid w:val="00175D99"/>
    <w:rsid w:val="001760E6"/>
    <w:rsid w:val="0017623D"/>
    <w:rsid w:val="00177FF7"/>
    <w:rsid w:val="00180FC8"/>
    <w:rsid w:val="00182E54"/>
    <w:rsid w:val="00185068"/>
    <w:rsid w:val="00185A53"/>
    <w:rsid w:val="001861E0"/>
    <w:rsid w:val="00190E21"/>
    <w:rsid w:val="00190F24"/>
    <w:rsid w:val="001915B9"/>
    <w:rsid w:val="00195C47"/>
    <w:rsid w:val="001A05CB"/>
    <w:rsid w:val="001A1E90"/>
    <w:rsid w:val="001A2284"/>
    <w:rsid w:val="001A37A2"/>
    <w:rsid w:val="001A4263"/>
    <w:rsid w:val="001A4AE0"/>
    <w:rsid w:val="001A4EED"/>
    <w:rsid w:val="001A63AE"/>
    <w:rsid w:val="001A66D1"/>
    <w:rsid w:val="001A766F"/>
    <w:rsid w:val="001A7948"/>
    <w:rsid w:val="001A7E06"/>
    <w:rsid w:val="001B0564"/>
    <w:rsid w:val="001B1178"/>
    <w:rsid w:val="001B2808"/>
    <w:rsid w:val="001B57E9"/>
    <w:rsid w:val="001B5A66"/>
    <w:rsid w:val="001B670F"/>
    <w:rsid w:val="001B721E"/>
    <w:rsid w:val="001C065C"/>
    <w:rsid w:val="001C0CC1"/>
    <w:rsid w:val="001C1F06"/>
    <w:rsid w:val="001C3935"/>
    <w:rsid w:val="001C537A"/>
    <w:rsid w:val="001C6361"/>
    <w:rsid w:val="001C637F"/>
    <w:rsid w:val="001D23CE"/>
    <w:rsid w:val="001D278E"/>
    <w:rsid w:val="001D5F31"/>
    <w:rsid w:val="001D66BD"/>
    <w:rsid w:val="001D6762"/>
    <w:rsid w:val="001E156C"/>
    <w:rsid w:val="001E1A27"/>
    <w:rsid w:val="001E331E"/>
    <w:rsid w:val="001E3580"/>
    <w:rsid w:val="001E3AB5"/>
    <w:rsid w:val="001E42E8"/>
    <w:rsid w:val="001E4916"/>
    <w:rsid w:val="001E5E45"/>
    <w:rsid w:val="001E6938"/>
    <w:rsid w:val="001E74CB"/>
    <w:rsid w:val="001E754B"/>
    <w:rsid w:val="001F061B"/>
    <w:rsid w:val="001F2E5E"/>
    <w:rsid w:val="001F3192"/>
    <w:rsid w:val="001F52BA"/>
    <w:rsid w:val="001F6224"/>
    <w:rsid w:val="001F6772"/>
    <w:rsid w:val="001F7286"/>
    <w:rsid w:val="001F7A9E"/>
    <w:rsid w:val="00202719"/>
    <w:rsid w:val="00203D3B"/>
    <w:rsid w:val="0020608A"/>
    <w:rsid w:val="00207B63"/>
    <w:rsid w:val="00207DF0"/>
    <w:rsid w:val="0021035E"/>
    <w:rsid w:val="0021040C"/>
    <w:rsid w:val="002106C6"/>
    <w:rsid w:val="002107D5"/>
    <w:rsid w:val="00212884"/>
    <w:rsid w:val="0021317F"/>
    <w:rsid w:val="002135E1"/>
    <w:rsid w:val="00213A10"/>
    <w:rsid w:val="00214341"/>
    <w:rsid w:val="002155E0"/>
    <w:rsid w:val="00216132"/>
    <w:rsid w:val="00220048"/>
    <w:rsid w:val="0022088C"/>
    <w:rsid w:val="00220935"/>
    <w:rsid w:val="002216A7"/>
    <w:rsid w:val="0022240E"/>
    <w:rsid w:val="00223124"/>
    <w:rsid w:val="002242AA"/>
    <w:rsid w:val="002247CE"/>
    <w:rsid w:val="0022569F"/>
    <w:rsid w:val="002264C1"/>
    <w:rsid w:val="00226775"/>
    <w:rsid w:val="002271BD"/>
    <w:rsid w:val="0023233B"/>
    <w:rsid w:val="00233D1D"/>
    <w:rsid w:val="00235148"/>
    <w:rsid w:val="002410B9"/>
    <w:rsid w:val="00241425"/>
    <w:rsid w:val="002416E3"/>
    <w:rsid w:val="002426A3"/>
    <w:rsid w:val="00242E22"/>
    <w:rsid w:val="00243709"/>
    <w:rsid w:val="00244B5E"/>
    <w:rsid w:val="0024520D"/>
    <w:rsid w:val="002455BD"/>
    <w:rsid w:val="00246619"/>
    <w:rsid w:val="00251200"/>
    <w:rsid w:val="0025129C"/>
    <w:rsid w:val="00251C2F"/>
    <w:rsid w:val="00251C73"/>
    <w:rsid w:val="00257119"/>
    <w:rsid w:val="002575F7"/>
    <w:rsid w:val="00257EFD"/>
    <w:rsid w:val="00261A11"/>
    <w:rsid w:val="00262634"/>
    <w:rsid w:val="00264433"/>
    <w:rsid w:val="00264D63"/>
    <w:rsid w:val="00265FFD"/>
    <w:rsid w:val="002664EB"/>
    <w:rsid w:val="002736FD"/>
    <w:rsid w:val="00277136"/>
    <w:rsid w:val="00277CBC"/>
    <w:rsid w:val="00277E54"/>
    <w:rsid w:val="00280B5E"/>
    <w:rsid w:val="0028178A"/>
    <w:rsid w:val="00281DAB"/>
    <w:rsid w:val="002832CB"/>
    <w:rsid w:val="002839C3"/>
    <w:rsid w:val="00283B47"/>
    <w:rsid w:val="00284AB5"/>
    <w:rsid w:val="00286F5D"/>
    <w:rsid w:val="0028742B"/>
    <w:rsid w:val="00287799"/>
    <w:rsid w:val="00290320"/>
    <w:rsid w:val="002911F3"/>
    <w:rsid w:val="0029304D"/>
    <w:rsid w:val="0029308B"/>
    <w:rsid w:val="00293DDE"/>
    <w:rsid w:val="00295A51"/>
    <w:rsid w:val="002A32C8"/>
    <w:rsid w:val="002A4367"/>
    <w:rsid w:val="002A715D"/>
    <w:rsid w:val="002A71D0"/>
    <w:rsid w:val="002B093A"/>
    <w:rsid w:val="002B239C"/>
    <w:rsid w:val="002B26C3"/>
    <w:rsid w:val="002B32D2"/>
    <w:rsid w:val="002B39FD"/>
    <w:rsid w:val="002B3BCA"/>
    <w:rsid w:val="002B7849"/>
    <w:rsid w:val="002C0341"/>
    <w:rsid w:val="002C163F"/>
    <w:rsid w:val="002C2482"/>
    <w:rsid w:val="002C2CDC"/>
    <w:rsid w:val="002C2E71"/>
    <w:rsid w:val="002C4678"/>
    <w:rsid w:val="002C4D3B"/>
    <w:rsid w:val="002C547F"/>
    <w:rsid w:val="002C5737"/>
    <w:rsid w:val="002C65B1"/>
    <w:rsid w:val="002C74CF"/>
    <w:rsid w:val="002C7E30"/>
    <w:rsid w:val="002D11B4"/>
    <w:rsid w:val="002D1350"/>
    <w:rsid w:val="002D1667"/>
    <w:rsid w:val="002D194D"/>
    <w:rsid w:val="002D1C38"/>
    <w:rsid w:val="002D2945"/>
    <w:rsid w:val="002D3F4C"/>
    <w:rsid w:val="002D43FC"/>
    <w:rsid w:val="002D5447"/>
    <w:rsid w:val="002D5E12"/>
    <w:rsid w:val="002D799E"/>
    <w:rsid w:val="002E2084"/>
    <w:rsid w:val="002E2442"/>
    <w:rsid w:val="002E4156"/>
    <w:rsid w:val="002E5372"/>
    <w:rsid w:val="002E5491"/>
    <w:rsid w:val="002E5555"/>
    <w:rsid w:val="002E5FF8"/>
    <w:rsid w:val="002E6638"/>
    <w:rsid w:val="002E686E"/>
    <w:rsid w:val="002F14F6"/>
    <w:rsid w:val="002F49EE"/>
    <w:rsid w:val="003013B5"/>
    <w:rsid w:val="00302437"/>
    <w:rsid w:val="00305EBD"/>
    <w:rsid w:val="00307127"/>
    <w:rsid w:val="003074F3"/>
    <w:rsid w:val="00310732"/>
    <w:rsid w:val="00313BA7"/>
    <w:rsid w:val="00314376"/>
    <w:rsid w:val="003158A1"/>
    <w:rsid w:val="00315F73"/>
    <w:rsid w:val="003201D8"/>
    <w:rsid w:val="0032095C"/>
    <w:rsid w:val="00320B60"/>
    <w:rsid w:val="00320C64"/>
    <w:rsid w:val="00321543"/>
    <w:rsid w:val="00321CD3"/>
    <w:rsid w:val="00322067"/>
    <w:rsid w:val="00323D03"/>
    <w:rsid w:val="00323E8E"/>
    <w:rsid w:val="00326576"/>
    <w:rsid w:val="0032676C"/>
    <w:rsid w:val="00326F18"/>
    <w:rsid w:val="003275C5"/>
    <w:rsid w:val="0033165D"/>
    <w:rsid w:val="0033223A"/>
    <w:rsid w:val="00332728"/>
    <w:rsid w:val="00332E83"/>
    <w:rsid w:val="00333DB9"/>
    <w:rsid w:val="00334231"/>
    <w:rsid w:val="00337548"/>
    <w:rsid w:val="00340B73"/>
    <w:rsid w:val="00341881"/>
    <w:rsid w:val="00341FF2"/>
    <w:rsid w:val="0034246C"/>
    <w:rsid w:val="00342FF0"/>
    <w:rsid w:val="00343244"/>
    <w:rsid w:val="003438A1"/>
    <w:rsid w:val="00343C30"/>
    <w:rsid w:val="00344682"/>
    <w:rsid w:val="00347408"/>
    <w:rsid w:val="003504BF"/>
    <w:rsid w:val="00350C77"/>
    <w:rsid w:val="00351470"/>
    <w:rsid w:val="003527A5"/>
    <w:rsid w:val="003531A3"/>
    <w:rsid w:val="00354F42"/>
    <w:rsid w:val="00356239"/>
    <w:rsid w:val="003569D4"/>
    <w:rsid w:val="00356DAB"/>
    <w:rsid w:val="00356E3F"/>
    <w:rsid w:val="00356F86"/>
    <w:rsid w:val="00356FF8"/>
    <w:rsid w:val="00357AEF"/>
    <w:rsid w:val="003606B6"/>
    <w:rsid w:val="003613E7"/>
    <w:rsid w:val="00361772"/>
    <w:rsid w:val="00363753"/>
    <w:rsid w:val="00365375"/>
    <w:rsid w:val="003661D3"/>
    <w:rsid w:val="003671F9"/>
    <w:rsid w:val="003674C2"/>
    <w:rsid w:val="003676DD"/>
    <w:rsid w:val="00367A54"/>
    <w:rsid w:val="00371AF6"/>
    <w:rsid w:val="00371B7A"/>
    <w:rsid w:val="003723BB"/>
    <w:rsid w:val="00372BB2"/>
    <w:rsid w:val="00372E69"/>
    <w:rsid w:val="00372FCD"/>
    <w:rsid w:val="00374B4A"/>
    <w:rsid w:val="00374EE9"/>
    <w:rsid w:val="0037605F"/>
    <w:rsid w:val="003765A3"/>
    <w:rsid w:val="003805D8"/>
    <w:rsid w:val="00380C74"/>
    <w:rsid w:val="00381468"/>
    <w:rsid w:val="00381CFE"/>
    <w:rsid w:val="00381E84"/>
    <w:rsid w:val="0038201F"/>
    <w:rsid w:val="00382F83"/>
    <w:rsid w:val="00383A2E"/>
    <w:rsid w:val="00384656"/>
    <w:rsid w:val="00387A27"/>
    <w:rsid w:val="003911DF"/>
    <w:rsid w:val="00394211"/>
    <w:rsid w:val="003948EA"/>
    <w:rsid w:val="00394B16"/>
    <w:rsid w:val="00394E18"/>
    <w:rsid w:val="00395E5F"/>
    <w:rsid w:val="003A44A7"/>
    <w:rsid w:val="003A475F"/>
    <w:rsid w:val="003A7D02"/>
    <w:rsid w:val="003B0219"/>
    <w:rsid w:val="003B17D6"/>
    <w:rsid w:val="003B1DB1"/>
    <w:rsid w:val="003B2896"/>
    <w:rsid w:val="003B4080"/>
    <w:rsid w:val="003B4BF1"/>
    <w:rsid w:val="003B5E8D"/>
    <w:rsid w:val="003C007E"/>
    <w:rsid w:val="003C1CA6"/>
    <w:rsid w:val="003C27BC"/>
    <w:rsid w:val="003C2AF5"/>
    <w:rsid w:val="003C2B35"/>
    <w:rsid w:val="003C3526"/>
    <w:rsid w:val="003C3C6F"/>
    <w:rsid w:val="003C49A6"/>
    <w:rsid w:val="003C6761"/>
    <w:rsid w:val="003D0FEC"/>
    <w:rsid w:val="003D1179"/>
    <w:rsid w:val="003D1FD0"/>
    <w:rsid w:val="003D4652"/>
    <w:rsid w:val="003D4915"/>
    <w:rsid w:val="003D68DA"/>
    <w:rsid w:val="003D6F6C"/>
    <w:rsid w:val="003D6FB7"/>
    <w:rsid w:val="003D7D14"/>
    <w:rsid w:val="003E24E9"/>
    <w:rsid w:val="003E36B5"/>
    <w:rsid w:val="003E4247"/>
    <w:rsid w:val="003E5897"/>
    <w:rsid w:val="003E69FF"/>
    <w:rsid w:val="003E6D60"/>
    <w:rsid w:val="003E7528"/>
    <w:rsid w:val="003E7CF0"/>
    <w:rsid w:val="003F1DA6"/>
    <w:rsid w:val="003F1EC7"/>
    <w:rsid w:val="003F2BCF"/>
    <w:rsid w:val="003F2C49"/>
    <w:rsid w:val="003F4B44"/>
    <w:rsid w:val="003F5B18"/>
    <w:rsid w:val="00400072"/>
    <w:rsid w:val="00400139"/>
    <w:rsid w:val="00400231"/>
    <w:rsid w:val="0040044C"/>
    <w:rsid w:val="0040075D"/>
    <w:rsid w:val="0040176D"/>
    <w:rsid w:val="00401961"/>
    <w:rsid w:val="00403F6A"/>
    <w:rsid w:val="00405909"/>
    <w:rsid w:val="00406E23"/>
    <w:rsid w:val="0041090D"/>
    <w:rsid w:val="004143E3"/>
    <w:rsid w:val="00415A10"/>
    <w:rsid w:val="0041681A"/>
    <w:rsid w:val="00417C1C"/>
    <w:rsid w:val="00420083"/>
    <w:rsid w:val="00420A45"/>
    <w:rsid w:val="00422050"/>
    <w:rsid w:val="0042319F"/>
    <w:rsid w:val="00424485"/>
    <w:rsid w:val="0042609E"/>
    <w:rsid w:val="00427121"/>
    <w:rsid w:val="004312F9"/>
    <w:rsid w:val="00432655"/>
    <w:rsid w:val="00432CEC"/>
    <w:rsid w:val="004341E3"/>
    <w:rsid w:val="0043433A"/>
    <w:rsid w:val="00435487"/>
    <w:rsid w:val="00435DC2"/>
    <w:rsid w:val="00436964"/>
    <w:rsid w:val="00437209"/>
    <w:rsid w:val="004417BA"/>
    <w:rsid w:val="00441F3A"/>
    <w:rsid w:val="0044393B"/>
    <w:rsid w:val="00443BC6"/>
    <w:rsid w:val="0044438C"/>
    <w:rsid w:val="00445144"/>
    <w:rsid w:val="004455DE"/>
    <w:rsid w:val="00446964"/>
    <w:rsid w:val="00447241"/>
    <w:rsid w:val="0045029B"/>
    <w:rsid w:val="00451E2F"/>
    <w:rsid w:val="00451FA3"/>
    <w:rsid w:val="00453E66"/>
    <w:rsid w:val="00454226"/>
    <w:rsid w:val="00455FB6"/>
    <w:rsid w:val="00455FBE"/>
    <w:rsid w:val="004578E3"/>
    <w:rsid w:val="00461D61"/>
    <w:rsid w:val="00463032"/>
    <w:rsid w:val="0046464E"/>
    <w:rsid w:val="0047228B"/>
    <w:rsid w:val="00473E10"/>
    <w:rsid w:val="004745D0"/>
    <w:rsid w:val="00475A9F"/>
    <w:rsid w:val="00475F82"/>
    <w:rsid w:val="0047723B"/>
    <w:rsid w:val="00477302"/>
    <w:rsid w:val="00477995"/>
    <w:rsid w:val="00480FE5"/>
    <w:rsid w:val="00481679"/>
    <w:rsid w:val="00482D3B"/>
    <w:rsid w:val="004834E7"/>
    <w:rsid w:val="00483815"/>
    <w:rsid w:val="00483CBD"/>
    <w:rsid w:val="00484048"/>
    <w:rsid w:val="00484300"/>
    <w:rsid w:val="0048586E"/>
    <w:rsid w:val="00485B2A"/>
    <w:rsid w:val="00487F08"/>
    <w:rsid w:val="004907E5"/>
    <w:rsid w:val="004909AB"/>
    <w:rsid w:val="004932ED"/>
    <w:rsid w:val="0049345E"/>
    <w:rsid w:val="0049358C"/>
    <w:rsid w:val="0049463F"/>
    <w:rsid w:val="0049492F"/>
    <w:rsid w:val="004971AC"/>
    <w:rsid w:val="004973B2"/>
    <w:rsid w:val="00497614"/>
    <w:rsid w:val="004A19D4"/>
    <w:rsid w:val="004A2E09"/>
    <w:rsid w:val="004B022E"/>
    <w:rsid w:val="004B12BA"/>
    <w:rsid w:val="004B2B1B"/>
    <w:rsid w:val="004B2C09"/>
    <w:rsid w:val="004B3C8E"/>
    <w:rsid w:val="004B4327"/>
    <w:rsid w:val="004B4332"/>
    <w:rsid w:val="004B59E2"/>
    <w:rsid w:val="004B60D8"/>
    <w:rsid w:val="004C010C"/>
    <w:rsid w:val="004C03D1"/>
    <w:rsid w:val="004C0B21"/>
    <w:rsid w:val="004C0C21"/>
    <w:rsid w:val="004C1434"/>
    <w:rsid w:val="004C1934"/>
    <w:rsid w:val="004C196C"/>
    <w:rsid w:val="004C6FE4"/>
    <w:rsid w:val="004C75E7"/>
    <w:rsid w:val="004D0004"/>
    <w:rsid w:val="004D0EAA"/>
    <w:rsid w:val="004D109F"/>
    <w:rsid w:val="004D1ED8"/>
    <w:rsid w:val="004D235B"/>
    <w:rsid w:val="004D4353"/>
    <w:rsid w:val="004D57BB"/>
    <w:rsid w:val="004D6EF8"/>
    <w:rsid w:val="004D7F25"/>
    <w:rsid w:val="004E16F9"/>
    <w:rsid w:val="004E1DD2"/>
    <w:rsid w:val="004E48D5"/>
    <w:rsid w:val="004F0FFA"/>
    <w:rsid w:val="004F2960"/>
    <w:rsid w:val="004F3970"/>
    <w:rsid w:val="004F4BA2"/>
    <w:rsid w:val="004F4DDE"/>
    <w:rsid w:val="004F5175"/>
    <w:rsid w:val="004F55E6"/>
    <w:rsid w:val="004F6ADA"/>
    <w:rsid w:val="004F7130"/>
    <w:rsid w:val="004F7D7D"/>
    <w:rsid w:val="00500970"/>
    <w:rsid w:val="00500B22"/>
    <w:rsid w:val="00500BED"/>
    <w:rsid w:val="00503BF4"/>
    <w:rsid w:val="00504C47"/>
    <w:rsid w:val="00505BC0"/>
    <w:rsid w:val="00506D01"/>
    <w:rsid w:val="005103D7"/>
    <w:rsid w:val="00510406"/>
    <w:rsid w:val="0051143C"/>
    <w:rsid w:val="0051156D"/>
    <w:rsid w:val="00511A2B"/>
    <w:rsid w:val="005125A3"/>
    <w:rsid w:val="00513BEB"/>
    <w:rsid w:val="00514156"/>
    <w:rsid w:val="0051457C"/>
    <w:rsid w:val="00517DA9"/>
    <w:rsid w:val="005208BA"/>
    <w:rsid w:val="00521878"/>
    <w:rsid w:val="00523411"/>
    <w:rsid w:val="00523650"/>
    <w:rsid w:val="00523CDC"/>
    <w:rsid w:val="005243DD"/>
    <w:rsid w:val="00525078"/>
    <w:rsid w:val="005274C8"/>
    <w:rsid w:val="00530129"/>
    <w:rsid w:val="005301F1"/>
    <w:rsid w:val="00531165"/>
    <w:rsid w:val="005321F0"/>
    <w:rsid w:val="00532ACB"/>
    <w:rsid w:val="00533176"/>
    <w:rsid w:val="0053342C"/>
    <w:rsid w:val="00533CE9"/>
    <w:rsid w:val="005364FD"/>
    <w:rsid w:val="00537685"/>
    <w:rsid w:val="0053793E"/>
    <w:rsid w:val="00540319"/>
    <w:rsid w:val="00541288"/>
    <w:rsid w:val="00542B0C"/>
    <w:rsid w:val="00543C26"/>
    <w:rsid w:val="00545CC9"/>
    <w:rsid w:val="00546690"/>
    <w:rsid w:val="005508C6"/>
    <w:rsid w:val="00551BE6"/>
    <w:rsid w:val="00552AFB"/>
    <w:rsid w:val="00552CB5"/>
    <w:rsid w:val="0055345B"/>
    <w:rsid w:val="005539E6"/>
    <w:rsid w:val="00553D73"/>
    <w:rsid w:val="0055455C"/>
    <w:rsid w:val="00554E8D"/>
    <w:rsid w:val="00555A15"/>
    <w:rsid w:val="00555D2E"/>
    <w:rsid w:val="005579D2"/>
    <w:rsid w:val="00557EF3"/>
    <w:rsid w:val="0056147A"/>
    <w:rsid w:val="00563FA6"/>
    <w:rsid w:val="00566940"/>
    <w:rsid w:val="00567850"/>
    <w:rsid w:val="00567C67"/>
    <w:rsid w:val="005700C7"/>
    <w:rsid w:val="005713C6"/>
    <w:rsid w:val="00572226"/>
    <w:rsid w:val="00572FD6"/>
    <w:rsid w:val="00573073"/>
    <w:rsid w:val="005738AA"/>
    <w:rsid w:val="00573A92"/>
    <w:rsid w:val="00573D2E"/>
    <w:rsid w:val="005749C6"/>
    <w:rsid w:val="005763D9"/>
    <w:rsid w:val="00577491"/>
    <w:rsid w:val="00582D45"/>
    <w:rsid w:val="0058331A"/>
    <w:rsid w:val="0058343A"/>
    <w:rsid w:val="005871CE"/>
    <w:rsid w:val="005906B2"/>
    <w:rsid w:val="00590839"/>
    <w:rsid w:val="0059112D"/>
    <w:rsid w:val="005913D2"/>
    <w:rsid w:val="0059183B"/>
    <w:rsid w:val="00593772"/>
    <w:rsid w:val="005937B8"/>
    <w:rsid w:val="00595F53"/>
    <w:rsid w:val="005960DF"/>
    <w:rsid w:val="0059615B"/>
    <w:rsid w:val="005A0287"/>
    <w:rsid w:val="005A1C83"/>
    <w:rsid w:val="005A219B"/>
    <w:rsid w:val="005A495E"/>
    <w:rsid w:val="005A6E2F"/>
    <w:rsid w:val="005A6E34"/>
    <w:rsid w:val="005B077B"/>
    <w:rsid w:val="005B11DE"/>
    <w:rsid w:val="005B1D2B"/>
    <w:rsid w:val="005B2522"/>
    <w:rsid w:val="005B28DD"/>
    <w:rsid w:val="005B2DBD"/>
    <w:rsid w:val="005B44F2"/>
    <w:rsid w:val="005B4D28"/>
    <w:rsid w:val="005B50DD"/>
    <w:rsid w:val="005C2A35"/>
    <w:rsid w:val="005C4EBF"/>
    <w:rsid w:val="005C50BE"/>
    <w:rsid w:val="005C5404"/>
    <w:rsid w:val="005C5F51"/>
    <w:rsid w:val="005C6B52"/>
    <w:rsid w:val="005C6B58"/>
    <w:rsid w:val="005C797B"/>
    <w:rsid w:val="005D013C"/>
    <w:rsid w:val="005D21BA"/>
    <w:rsid w:val="005D3126"/>
    <w:rsid w:val="005D54A9"/>
    <w:rsid w:val="005D5E24"/>
    <w:rsid w:val="005D709A"/>
    <w:rsid w:val="005D79CD"/>
    <w:rsid w:val="005D7F5D"/>
    <w:rsid w:val="005E2024"/>
    <w:rsid w:val="005E2800"/>
    <w:rsid w:val="005E29CF"/>
    <w:rsid w:val="005E3F19"/>
    <w:rsid w:val="005E5A42"/>
    <w:rsid w:val="005E6B02"/>
    <w:rsid w:val="005E7170"/>
    <w:rsid w:val="005E767C"/>
    <w:rsid w:val="005F0731"/>
    <w:rsid w:val="005F0DD7"/>
    <w:rsid w:val="005F70A6"/>
    <w:rsid w:val="005F729A"/>
    <w:rsid w:val="0060002A"/>
    <w:rsid w:val="00600714"/>
    <w:rsid w:val="006017FD"/>
    <w:rsid w:val="006018D2"/>
    <w:rsid w:val="0060380A"/>
    <w:rsid w:val="00603E1F"/>
    <w:rsid w:val="0060404F"/>
    <w:rsid w:val="00604275"/>
    <w:rsid w:val="0060499B"/>
    <w:rsid w:val="00605232"/>
    <w:rsid w:val="006055C3"/>
    <w:rsid w:val="00605CF3"/>
    <w:rsid w:val="00606CA7"/>
    <w:rsid w:val="0060731B"/>
    <w:rsid w:val="006105D9"/>
    <w:rsid w:val="00610B28"/>
    <w:rsid w:val="00610E59"/>
    <w:rsid w:val="006133D9"/>
    <w:rsid w:val="00613E64"/>
    <w:rsid w:val="006140AF"/>
    <w:rsid w:val="0061431C"/>
    <w:rsid w:val="006162DA"/>
    <w:rsid w:val="00616B0B"/>
    <w:rsid w:val="00617BCA"/>
    <w:rsid w:val="00620E41"/>
    <w:rsid w:val="006226C9"/>
    <w:rsid w:val="00622DA6"/>
    <w:rsid w:val="0062408A"/>
    <w:rsid w:val="00624A36"/>
    <w:rsid w:val="00624C18"/>
    <w:rsid w:val="00624FF6"/>
    <w:rsid w:val="00625DFF"/>
    <w:rsid w:val="006265D9"/>
    <w:rsid w:val="00627121"/>
    <w:rsid w:val="0062769F"/>
    <w:rsid w:val="00633328"/>
    <w:rsid w:val="00634D41"/>
    <w:rsid w:val="006368D3"/>
    <w:rsid w:val="00637A15"/>
    <w:rsid w:val="0064145D"/>
    <w:rsid w:val="006419B6"/>
    <w:rsid w:val="00641E72"/>
    <w:rsid w:val="0064437C"/>
    <w:rsid w:val="006448A8"/>
    <w:rsid w:val="00644E15"/>
    <w:rsid w:val="00650489"/>
    <w:rsid w:val="00651436"/>
    <w:rsid w:val="006527EA"/>
    <w:rsid w:val="00653020"/>
    <w:rsid w:val="00653D44"/>
    <w:rsid w:val="00655221"/>
    <w:rsid w:val="0065629B"/>
    <w:rsid w:val="006577B1"/>
    <w:rsid w:val="0066167F"/>
    <w:rsid w:val="006629A2"/>
    <w:rsid w:val="00662BBF"/>
    <w:rsid w:val="00664284"/>
    <w:rsid w:val="006665F4"/>
    <w:rsid w:val="00666FB6"/>
    <w:rsid w:val="00667178"/>
    <w:rsid w:val="00667403"/>
    <w:rsid w:val="006704DF"/>
    <w:rsid w:val="00671804"/>
    <w:rsid w:val="006718A2"/>
    <w:rsid w:val="00672D88"/>
    <w:rsid w:val="006733C5"/>
    <w:rsid w:val="006746D2"/>
    <w:rsid w:val="006756EA"/>
    <w:rsid w:val="0067580C"/>
    <w:rsid w:val="006766FF"/>
    <w:rsid w:val="00677269"/>
    <w:rsid w:val="00677C76"/>
    <w:rsid w:val="00680A46"/>
    <w:rsid w:val="00682794"/>
    <w:rsid w:val="00682B15"/>
    <w:rsid w:val="006839CC"/>
    <w:rsid w:val="006852F4"/>
    <w:rsid w:val="00685FD5"/>
    <w:rsid w:val="00687A19"/>
    <w:rsid w:val="006902F8"/>
    <w:rsid w:val="006907AF"/>
    <w:rsid w:val="00690F29"/>
    <w:rsid w:val="00693953"/>
    <w:rsid w:val="00695178"/>
    <w:rsid w:val="006951D1"/>
    <w:rsid w:val="00695C24"/>
    <w:rsid w:val="006962AE"/>
    <w:rsid w:val="006972FB"/>
    <w:rsid w:val="006A0177"/>
    <w:rsid w:val="006A0245"/>
    <w:rsid w:val="006A48CE"/>
    <w:rsid w:val="006A4E1F"/>
    <w:rsid w:val="006A54D9"/>
    <w:rsid w:val="006A583C"/>
    <w:rsid w:val="006A6908"/>
    <w:rsid w:val="006B0D60"/>
    <w:rsid w:val="006B0F24"/>
    <w:rsid w:val="006B2FA5"/>
    <w:rsid w:val="006B3756"/>
    <w:rsid w:val="006B3939"/>
    <w:rsid w:val="006B515B"/>
    <w:rsid w:val="006B66CB"/>
    <w:rsid w:val="006B6900"/>
    <w:rsid w:val="006B6C78"/>
    <w:rsid w:val="006C2667"/>
    <w:rsid w:val="006C43E0"/>
    <w:rsid w:val="006C60D6"/>
    <w:rsid w:val="006C7F84"/>
    <w:rsid w:val="006D260C"/>
    <w:rsid w:val="006D3177"/>
    <w:rsid w:val="006D7369"/>
    <w:rsid w:val="006E2E41"/>
    <w:rsid w:val="006E3711"/>
    <w:rsid w:val="006E4E99"/>
    <w:rsid w:val="006E565F"/>
    <w:rsid w:val="006E5B73"/>
    <w:rsid w:val="006E7865"/>
    <w:rsid w:val="006F0161"/>
    <w:rsid w:val="006F02CC"/>
    <w:rsid w:val="006F044A"/>
    <w:rsid w:val="006F17BA"/>
    <w:rsid w:val="006F2FD8"/>
    <w:rsid w:val="006F3054"/>
    <w:rsid w:val="006F3080"/>
    <w:rsid w:val="006F3F65"/>
    <w:rsid w:val="006F4374"/>
    <w:rsid w:val="006F49E6"/>
    <w:rsid w:val="006F61FB"/>
    <w:rsid w:val="006F6ECC"/>
    <w:rsid w:val="00701A81"/>
    <w:rsid w:val="00703A72"/>
    <w:rsid w:val="00703B2D"/>
    <w:rsid w:val="0070735C"/>
    <w:rsid w:val="00711BC2"/>
    <w:rsid w:val="00715DFE"/>
    <w:rsid w:val="00715F39"/>
    <w:rsid w:val="007168BE"/>
    <w:rsid w:val="00717F6F"/>
    <w:rsid w:val="00720A82"/>
    <w:rsid w:val="007222BF"/>
    <w:rsid w:val="00722DE1"/>
    <w:rsid w:val="00723C50"/>
    <w:rsid w:val="007269B0"/>
    <w:rsid w:val="00727F7A"/>
    <w:rsid w:val="00731928"/>
    <w:rsid w:val="00734532"/>
    <w:rsid w:val="007347CE"/>
    <w:rsid w:val="0073497D"/>
    <w:rsid w:val="00740476"/>
    <w:rsid w:val="00742122"/>
    <w:rsid w:val="00742780"/>
    <w:rsid w:val="00742CE9"/>
    <w:rsid w:val="0074513C"/>
    <w:rsid w:val="0074532A"/>
    <w:rsid w:val="00745DA5"/>
    <w:rsid w:val="00747054"/>
    <w:rsid w:val="00747686"/>
    <w:rsid w:val="007501B1"/>
    <w:rsid w:val="00750A9A"/>
    <w:rsid w:val="0075234C"/>
    <w:rsid w:val="0075242A"/>
    <w:rsid w:val="00752F9C"/>
    <w:rsid w:val="007531C4"/>
    <w:rsid w:val="00753B49"/>
    <w:rsid w:val="0075458F"/>
    <w:rsid w:val="00755F51"/>
    <w:rsid w:val="00756A5D"/>
    <w:rsid w:val="00757131"/>
    <w:rsid w:val="00760ECB"/>
    <w:rsid w:val="0076159E"/>
    <w:rsid w:val="0076480C"/>
    <w:rsid w:val="007727E3"/>
    <w:rsid w:val="00772C25"/>
    <w:rsid w:val="007730BB"/>
    <w:rsid w:val="007731AA"/>
    <w:rsid w:val="00774CF2"/>
    <w:rsid w:val="00775698"/>
    <w:rsid w:val="00775ED2"/>
    <w:rsid w:val="007760D0"/>
    <w:rsid w:val="00776D6C"/>
    <w:rsid w:val="0078048E"/>
    <w:rsid w:val="0078094F"/>
    <w:rsid w:val="00781DF9"/>
    <w:rsid w:val="0078216C"/>
    <w:rsid w:val="0078226F"/>
    <w:rsid w:val="00782E2B"/>
    <w:rsid w:val="00783BFF"/>
    <w:rsid w:val="0078497F"/>
    <w:rsid w:val="00785181"/>
    <w:rsid w:val="00790001"/>
    <w:rsid w:val="0079136C"/>
    <w:rsid w:val="0079336B"/>
    <w:rsid w:val="0079354F"/>
    <w:rsid w:val="00793C95"/>
    <w:rsid w:val="00795B29"/>
    <w:rsid w:val="00796F74"/>
    <w:rsid w:val="007A0542"/>
    <w:rsid w:val="007A1B25"/>
    <w:rsid w:val="007A2D99"/>
    <w:rsid w:val="007A2E40"/>
    <w:rsid w:val="007A5634"/>
    <w:rsid w:val="007A594A"/>
    <w:rsid w:val="007A770E"/>
    <w:rsid w:val="007A78B1"/>
    <w:rsid w:val="007A7DB8"/>
    <w:rsid w:val="007B00CF"/>
    <w:rsid w:val="007B21EC"/>
    <w:rsid w:val="007B2E09"/>
    <w:rsid w:val="007B3A04"/>
    <w:rsid w:val="007B5931"/>
    <w:rsid w:val="007B5F36"/>
    <w:rsid w:val="007C00FC"/>
    <w:rsid w:val="007C1A97"/>
    <w:rsid w:val="007C1AD9"/>
    <w:rsid w:val="007C2628"/>
    <w:rsid w:val="007C49F7"/>
    <w:rsid w:val="007D2611"/>
    <w:rsid w:val="007D3F24"/>
    <w:rsid w:val="007D425A"/>
    <w:rsid w:val="007D57F0"/>
    <w:rsid w:val="007D5D21"/>
    <w:rsid w:val="007D5F9C"/>
    <w:rsid w:val="007D6294"/>
    <w:rsid w:val="007D6D8E"/>
    <w:rsid w:val="007D795A"/>
    <w:rsid w:val="007E0487"/>
    <w:rsid w:val="007E3068"/>
    <w:rsid w:val="007E3167"/>
    <w:rsid w:val="007E399B"/>
    <w:rsid w:val="007E52F6"/>
    <w:rsid w:val="007E6A9B"/>
    <w:rsid w:val="007E7360"/>
    <w:rsid w:val="007F10B7"/>
    <w:rsid w:val="007F3F96"/>
    <w:rsid w:val="007F4AFA"/>
    <w:rsid w:val="007F5B1A"/>
    <w:rsid w:val="007F5D2B"/>
    <w:rsid w:val="007F5ECD"/>
    <w:rsid w:val="007F6E4E"/>
    <w:rsid w:val="007F73A7"/>
    <w:rsid w:val="007F78D0"/>
    <w:rsid w:val="007F7B99"/>
    <w:rsid w:val="00800889"/>
    <w:rsid w:val="00800CB4"/>
    <w:rsid w:val="00800DC9"/>
    <w:rsid w:val="00801198"/>
    <w:rsid w:val="00802D26"/>
    <w:rsid w:val="008034FB"/>
    <w:rsid w:val="008044C9"/>
    <w:rsid w:val="00804600"/>
    <w:rsid w:val="0080555A"/>
    <w:rsid w:val="00806397"/>
    <w:rsid w:val="00806D6F"/>
    <w:rsid w:val="008072DD"/>
    <w:rsid w:val="00807F7B"/>
    <w:rsid w:val="00810BAC"/>
    <w:rsid w:val="00813C2E"/>
    <w:rsid w:val="0081584E"/>
    <w:rsid w:val="00815F98"/>
    <w:rsid w:val="0081657F"/>
    <w:rsid w:val="00816A39"/>
    <w:rsid w:val="00817DB4"/>
    <w:rsid w:val="00820324"/>
    <w:rsid w:val="0082036D"/>
    <w:rsid w:val="008203F8"/>
    <w:rsid w:val="008208CE"/>
    <w:rsid w:val="00821017"/>
    <w:rsid w:val="00821213"/>
    <w:rsid w:val="008214F6"/>
    <w:rsid w:val="00822031"/>
    <w:rsid w:val="00823A6C"/>
    <w:rsid w:val="00827C59"/>
    <w:rsid w:val="00827ECB"/>
    <w:rsid w:val="00831B4E"/>
    <w:rsid w:val="0083322B"/>
    <w:rsid w:val="00833EC9"/>
    <w:rsid w:val="00833F2F"/>
    <w:rsid w:val="008360F2"/>
    <w:rsid w:val="008365CA"/>
    <w:rsid w:val="00837C15"/>
    <w:rsid w:val="00840024"/>
    <w:rsid w:val="00841345"/>
    <w:rsid w:val="008423BE"/>
    <w:rsid w:val="008428B7"/>
    <w:rsid w:val="00842F9E"/>
    <w:rsid w:val="0084414B"/>
    <w:rsid w:val="008446B9"/>
    <w:rsid w:val="0084559B"/>
    <w:rsid w:val="00846B3F"/>
    <w:rsid w:val="00847B76"/>
    <w:rsid w:val="00847C58"/>
    <w:rsid w:val="0085031E"/>
    <w:rsid w:val="00851094"/>
    <w:rsid w:val="00851791"/>
    <w:rsid w:val="00851885"/>
    <w:rsid w:val="00852C18"/>
    <w:rsid w:val="00853EF2"/>
    <w:rsid w:val="00855045"/>
    <w:rsid w:val="00855D11"/>
    <w:rsid w:val="00855E1F"/>
    <w:rsid w:val="00856925"/>
    <w:rsid w:val="008606A8"/>
    <w:rsid w:val="00863916"/>
    <w:rsid w:val="00864033"/>
    <w:rsid w:val="00864C1C"/>
    <w:rsid w:val="008663BA"/>
    <w:rsid w:val="0086780C"/>
    <w:rsid w:val="008726E4"/>
    <w:rsid w:val="008735DA"/>
    <w:rsid w:val="00874F52"/>
    <w:rsid w:val="00875B20"/>
    <w:rsid w:val="00875B4D"/>
    <w:rsid w:val="00881F92"/>
    <w:rsid w:val="008821AA"/>
    <w:rsid w:val="00882A06"/>
    <w:rsid w:val="00882A23"/>
    <w:rsid w:val="00883572"/>
    <w:rsid w:val="00883C20"/>
    <w:rsid w:val="00884CC7"/>
    <w:rsid w:val="00885BF6"/>
    <w:rsid w:val="00890401"/>
    <w:rsid w:val="00891B03"/>
    <w:rsid w:val="00893BE2"/>
    <w:rsid w:val="00895CF7"/>
    <w:rsid w:val="00896BFF"/>
    <w:rsid w:val="00896F7A"/>
    <w:rsid w:val="008A1562"/>
    <w:rsid w:val="008A29BC"/>
    <w:rsid w:val="008A30B9"/>
    <w:rsid w:val="008A4B4F"/>
    <w:rsid w:val="008A4F36"/>
    <w:rsid w:val="008A5DDC"/>
    <w:rsid w:val="008A5F58"/>
    <w:rsid w:val="008A6CD7"/>
    <w:rsid w:val="008A7416"/>
    <w:rsid w:val="008B043F"/>
    <w:rsid w:val="008B257A"/>
    <w:rsid w:val="008B4B23"/>
    <w:rsid w:val="008B6C04"/>
    <w:rsid w:val="008C0079"/>
    <w:rsid w:val="008C02C5"/>
    <w:rsid w:val="008C0977"/>
    <w:rsid w:val="008C0D38"/>
    <w:rsid w:val="008C12EB"/>
    <w:rsid w:val="008C1413"/>
    <w:rsid w:val="008C1680"/>
    <w:rsid w:val="008C2091"/>
    <w:rsid w:val="008C2E8F"/>
    <w:rsid w:val="008C31DF"/>
    <w:rsid w:val="008C496B"/>
    <w:rsid w:val="008C72DD"/>
    <w:rsid w:val="008C752F"/>
    <w:rsid w:val="008C75D6"/>
    <w:rsid w:val="008D3456"/>
    <w:rsid w:val="008D3932"/>
    <w:rsid w:val="008D3C0B"/>
    <w:rsid w:val="008D3D43"/>
    <w:rsid w:val="008D5B89"/>
    <w:rsid w:val="008D5C3F"/>
    <w:rsid w:val="008D6803"/>
    <w:rsid w:val="008D707D"/>
    <w:rsid w:val="008E0641"/>
    <w:rsid w:val="008E0A25"/>
    <w:rsid w:val="008E180C"/>
    <w:rsid w:val="008E3386"/>
    <w:rsid w:val="008E3B1B"/>
    <w:rsid w:val="008F00B2"/>
    <w:rsid w:val="008F14DC"/>
    <w:rsid w:val="008F1B02"/>
    <w:rsid w:val="008F2956"/>
    <w:rsid w:val="008F32DD"/>
    <w:rsid w:val="008F394A"/>
    <w:rsid w:val="008F6774"/>
    <w:rsid w:val="008F7556"/>
    <w:rsid w:val="00900500"/>
    <w:rsid w:val="00900767"/>
    <w:rsid w:val="009057B1"/>
    <w:rsid w:val="00911769"/>
    <w:rsid w:val="00911D4E"/>
    <w:rsid w:val="0091247F"/>
    <w:rsid w:val="009131D3"/>
    <w:rsid w:val="00913D66"/>
    <w:rsid w:val="009151C1"/>
    <w:rsid w:val="009159EE"/>
    <w:rsid w:val="00916043"/>
    <w:rsid w:val="0091623D"/>
    <w:rsid w:val="0092037E"/>
    <w:rsid w:val="0092042B"/>
    <w:rsid w:val="009225FB"/>
    <w:rsid w:val="00923CE2"/>
    <w:rsid w:val="00924B7A"/>
    <w:rsid w:val="0092531E"/>
    <w:rsid w:val="0092585C"/>
    <w:rsid w:val="009261EF"/>
    <w:rsid w:val="00926A3F"/>
    <w:rsid w:val="00926E36"/>
    <w:rsid w:val="00926E37"/>
    <w:rsid w:val="0092721E"/>
    <w:rsid w:val="00930574"/>
    <w:rsid w:val="00932C1E"/>
    <w:rsid w:val="0093363F"/>
    <w:rsid w:val="0093687D"/>
    <w:rsid w:val="00937227"/>
    <w:rsid w:val="00940639"/>
    <w:rsid w:val="00940A99"/>
    <w:rsid w:val="00943DDB"/>
    <w:rsid w:val="00944D14"/>
    <w:rsid w:val="009458C5"/>
    <w:rsid w:val="00945A3E"/>
    <w:rsid w:val="009462DE"/>
    <w:rsid w:val="00946941"/>
    <w:rsid w:val="00946BE5"/>
    <w:rsid w:val="0095035F"/>
    <w:rsid w:val="00951A0F"/>
    <w:rsid w:val="00953276"/>
    <w:rsid w:val="0095417C"/>
    <w:rsid w:val="00954660"/>
    <w:rsid w:val="00955716"/>
    <w:rsid w:val="009557D3"/>
    <w:rsid w:val="00956022"/>
    <w:rsid w:val="00956272"/>
    <w:rsid w:val="00956530"/>
    <w:rsid w:val="0095736C"/>
    <w:rsid w:val="00957C72"/>
    <w:rsid w:val="00960313"/>
    <w:rsid w:val="00960BDD"/>
    <w:rsid w:val="00961F88"/>
    <w:rsid w:val="009638AC"/>
    <w:rsid w:val="009638E3"/>
    <w:rsid w:val="00964092"/>
    <w:rsid w:val="009642DA"/>
    <w:rsid w:val="00964491"/>
    <w:rsid w:val="0096514E"/>
    <w:rsid w:val="00970060"/>
    <w:rsid w:val="00970B66"/>
    <w:rsid w:val="009710FF"/>
    <w:rsid w:val="0097289C"/>
    <w:rsid w:val="0097328B"/>
    <w:rsid w:val="009742D8"/>
    <w:rsid w:val="00974CF0"/>
    <w:rsid w:val="00974DA7"/>
    <w:rsid w:val="00976A52"/>
    <w:rsid w:val="0097732B"/>
    <w:rsid w:val="00982E0E"/>
    <w:rsid w:val="009833D4"/>
    <w:rsid w:val="00990378"/>
    <w:rsid w:val="00991066"/>
    <w:rsid w:val="009958B8"/>
    <w:rsid w:val="00995BC0"/>
    <w:rsid w:val="00996C03"/>
    <w:rsid w:val="009A038A"/>
    <w:rsid w:val="009A1B1F"/>
    <w:rsid w:val="009A3BDE"/>
    <w:rsid w:val="009A3CC5"/>
    <w:rsid w:val="009A51EF"/>
    <w:rsid w:val="009A5939"/>
    <w:rsid w:val="009A5951"/>
    <w:rsid w:val="009A7F1A"/>
    <w:rsid w:val="009B0D5D"/>
    <w:rsid w:val="009B1463"/>
    <w:rsid w:val="009B1484"/>
    <w:rsid w:val="009B1D2D"/>
    <w:rsid w:val="009B282C"/>
    <w:rsid w:val="009B2CC1"/>
    <w:rsid w:val="009B3FE3"/>
    <w:rsid w:val="009B480E"/>
    <w:rsid w:val="009B691C"/>
    <w:rsid w:val="009B6DD4"/>
    <w:rsid w:val="009B6DE2"/>
    <w:rsid w:val="009B7064"/>
    <w:rsid w:val="009B70AF"/>
    <w:rsid w:val="009B7912"/>
    <w:rsid w:val="009C1392"/>
    <w:rsid w:val="009C36FC"/>
    <w:rsid w:val="009C3FB1"/>
    <w:rsid w:val="009C460D"/>
    <w:rsid w:val="009C4BAD"/>
    <w:rsid w:val="009C5959"/>
    <w:rsid w:val="009C63A2"/>
    <w:rsid w:val="009C6AC9"/>
    <w:rsid w:val="009C79F8"/>
    <w:rsid w:val="009D01C1"/>
    <w:rsid w:val="009D40C9"/>
    <w:rsid w:val="009D4683"/>
    <w:rsid w:val="009D4826"/>
    <w:rsid w:val="009D6C0A"/>
    <w:rsid w:val="009D6FBD"/>
    <w:rsid w:val="009E06C0"/>
    <w:rsid w:val="009E0AF8"/>
    <w:rsid w:val="009E0EC7"/>
    <w:rsid w:val="009E2D73"/>
    <w:rsid w:val="009E4181"/>
    <w:rsid w:val="009E5E13"/>
    <w:rsid w:val="009E69F6"/>
    <w:rsid w:val="009E7FA9"/>
    <w:rsid w:val="009F1775"/>
    <w:rsid w:val="009F1DBC"/>
    <w:rsid w:val="009F315D"/>
    <w:rsid w:val="009F664D"/>
    <w:rsid w:val="00A00211"/>
    <w:rsid w:val="00A0139D"/>
    <w:rsid w:val="00A02EE9"/>
    <w:rsid w:val="00A046E3"/>
    <w:rsid w:val="00A055D1"/>
    <w:rsid w:val="00A05AEB"/>
    <w:rsid w:val="00A06669"/>
    <w:rsid w:val="00A06CF0"/>
    <w:rsid w:val="00A06D2D"/>
    <w:rsid w:val="00A10E13"/>
    <w:rsid w:val="00A12C1A"/>
    <w:rsid w:val="00A14E27"/>
    <w:rsid w:val="00A15AD6"/>
    <w:rsid w:val="00A2036B"/>
    <w:rsid w:val="00A213A6"/>
    <w:rsid w:val="00A22812"/>
    <w:rsid w:val="00A22BD2"/>
    <w:rsid w:val="00A23C5D"/>
    <w:rsid w:val="00A24FA5"/>
    <w:rsid w:val="00A25943"/>
    <w:rsid w:val="00A25C83"/>
    <w:rsid w:val="00A2619E"/>
    <w:rsid w:val="00A26D57"/>
    <w:rsid w:val="00A31BA3"/>
    <w:rsid w:val="00A357D8"/>
    <w:rsid w:val="00A36798"/>
    <w:rsid w:val="00A36B89"/>
    <w:rsid w:val="00A377F2"/>
    <w:rsid w:val="00A379B0"/>
    <w:rsid w:val="00A425BC"/>
    <w:rsid w:val="00A42F01"/>
    <w:rsid w:val="00A42FA7"/>
    <w:rsid w:val="00A43535"/>
    <w:rsid w:val="00A43538"/>
    <w:rsid w:val="00A472B4"/>
    <w:rsid w:val="00A47E26"/>
    <w:rsid w:val="00A5259C"/>
    <w:rsid w:val="00A5454C"/>
    <w:rsid w:val="00A5613A"/>
    <w:rsid w:val="00A562A8"/>
    <w:rsid w:val="00A57D67"/>
    <w:rsid w:val="00A63A27"/>
    <w:rsid w:val="00A64172"/>
    <w:rsid w:val="00A6449E"/>
    <w:rsid w:val="00A6482D"/>
    <w:rsid w:val="00A64E47"/>
    <w:rsid w:val="00A66F80"/>
    <w:rsid w:val="00A671F8"/>
    <w:rsid w:val="00A6760E"/>
    <w:rsid w:val="00A67B1A"/>
    <w:rsid w:val="00A70290"/>
    <w:rsid w:val="00A70EB7"/>
    <w:rsid w:val="00A71631"/>
    <w:rsid w:val="00A73349"/>
    <w:rsid w:val="00A735A1"/>
    <w:rsid w:val="00A7361C"/>
    <w:rsid w:val="00A73724"/>
    <w:rsid w:val="00A73E43"/>
    <w:rsid w:val="00A744C4"/>
    <w:rsid w:val="00A759FF"/>
    <w:rsid w:val="00A75D60"/>
    <w:rsid w:val="00A7645D"/>
    <w:rsid w:val="00A81813"/>
    <w:rsid w:val="00A81B43"/>
    <w:rsid w:val="00A82C75"/>
    <w:rsid w:val="00A82CF4"/>
    <w:rsid w:val="00A84145"/>
    <w:rsid w:val="00A85C61"/>
    <w:rsid w:val="00A874A5"/>
    <w:rsid w:val="00A901B3"/>
    <w:rsid w:val="00A91172"/>
    <w:rsid w:val="00A9123B"/>
    <w:rsid w:val="00A9169E"/>
    <w:rsid w:val="00A91BA7"/>
    <w:rsid w:val="00A923C2"/>
    <w:rsid w:val="00A926C6"/>
    <w:rsid w:val="00A92741"/>
    <w:rsid w:val="00A93685"/>
    <w:rsid w:val="00A936FE"/>
    <w:rsid w:val="00A93C29"/>
    <w:rsid w:val="00A95DF9"/>
    <w:rsid w:val="00A96498"/>
    <w:rsid w:val="00A97592"/>
    <w:rsid w:val="00AA07BD"/>
    <w:rsid w:val="00AA0CFA"/>
    <w:rsid w:val="00AA1310"/>
    <w:rsid w:val="00AA1475"/>
    <w:rsid w:val="00AA16C0"/>
    <w:rsid w:val="00AA32E1"/>
    <w:rsid w:val="00AA3613"/>
    <w:rsid w:val="00AA4019"/>
    <w:rsid w:val="00AA42D6"/>
    <w:rsid w:val="00AA5A12"/>
    <w:rsid w:val="00AA7462"/>
    <w:rsid w:val="00AA7CF1"/>
    <w:rsid w:val="00AB05ED"/>
    <w:rsid w:val="00AB2A61"/>
    <w:rsid w:val="00AB3A97"/>
    <w:rsid w:val="00AB432E"/>
    <w:rsid w:val="00AB506E"/>
    <w:rsid w:val="00AC0015"/>
    <w:rsid w:val="00AC0329"/>
    <w:rsid w:val="00AC06D7"/>
    <w:rsid w:val="00AC3130"/>
    <w:rsid w:val="00AC423F"/>
    <w:rsid w:val="00AC6D0A"/>
    <w:rsid w:val="00AD1838"/>
    <w:rsid w:val="00AD2C6A"/>
    <w:rsid w:val="00AD3CF9"/>
    <w:rsid w:val="00AD56BE"/>
    <w:rsid w:val="00AD6E67"/>
    <w:rsid w:val="00AE303B"/>
    <w:rsid w:val="00AE3B37"/>
    <w:rsid w:val="00AE3F7E"/>
    <w:rsid w:val="00AE40E7"/>
    <w:rsid w:val="00AE4CE9"/>
    <w:rsid w:val="00AE578E"/>
    <w:rsid w:val="00AE5CD6"/>
    <w:rsid w:val="00AE5DDD"/>
    <w:rsid w:val="00AE68DC"/>
    <w:rsid w:val="00AE6A6F"/>
    <w:rsid w:val="00AF033A"/>
    <w:rsid w:val="00AF1A2A"/>
    <w:rsid w:val="00AF27C9"/>
    <w:rsid w:val="00AF47F2"/>
    <w:rsid w:val="00AF7A30"/>
    <w:rsid w:val="00AF7CEA"/>
    <w:rsid w:val="00B00391"/>
    <w:rsid w:val="00B005A4"/>
    <w:rsid w:val="00B01D5E"/>
    <w:rsid w:val="00B02449"/>
    <w:rsid w:val="00B02CC8"/>
    <w:rsid w:val="00B04395"/>
    <w:rsid w:val="00B045B8"/>
    <w:rsid w:val="00B045BC"/>
    <w:rsid w:val="00B048A1"/>
    <w:rsid w:val="00B04BD9"/>
    <w:rsid w:val="00B05343"/>
    <w:rsid w:val="00B0671F"/>
    <w:rsid w:val="00B0758A"/>
    <w:rsid w:val="00B10EF2"/>
    <w:rsid w:val="00B11532"/>
    <w:rsid w:val="00B11D46"/>
    <w:rsid w:val="00B129BD"/>
    <w:rsid w:val="00B13F6A"/>
    <w:rsid w:val="00B144E2"/>
    <w:rsid w:val="00B1495B"/>
    <w:rsid w:val="00B153CC"/>
    <w:rsid w:val="00B158CF"/>
    <w:rsid w:val="00B16B15"/>
    <w:rsid w:val="00B20488"/>
    <w:rsid w:val="00B20A30"/>
    <w:rsid w:val="00B23337"/>
    <w:rsid w:val="00B23358"/>
    <w:rsid w:val="00B2411F"/>
    <w:rsid w:val="00B31DD5"/>
    <w:rsid w:val="00B34315"/>
    <w:rsid w:val="00B35779"/>
    <w:rsid w:val="00B37DCC"/>
    <w:rsid w:val="00B37F07"/>
    <w:rsid w:val="00B400A4"/>
    <w:rsid w:val="00B40C11"/>
    <w:rsid w:val="00B4125E"/>
    <w:rsid w:val="00B42CA9"/>
    <w:rsid w:val="00B42D37"/>
    <w:rsid w:val="00B42FBB"/>
    <w:rsid w:val="00B4359C"/>
    <w:rsid w:val="00B43F56"/>
    <w:rsid w:val="00B46699"/>
    <w:rsid w:val="00B46848"/>
    <w:rsid w:val="00B46D5D"/>
    <w:rsid w:val="00B50DFB"/>
    <w:rsid w:val="00B51CAC"/>
    <w:rsid w:val="00B524B2"/>
    <w:rsid w:val="00B5304F"/>
    <w:rsid w:val="00B556C9"/>
    <w:rsid w:val="00B6095C"/>
    <w:rsid w:val="00B60B00"/>
    <w:rsid w:val="00B62166"/>
    <w:rsid w:val="00B6241C"/>
    <w:rsid w:val="00B6281D"/>
    <w:rsid w:val="00B63BFF"/>
    <w:rsid w:val="00B7039D"/>
    <w:rsid w:val="00B70A4B"/>
    <w:rsid w:val="00B7184E"/>
    <w:rsid w:val="00B72003"/>
    <w:rsid w:val="00B7216F"/>
    <w:rsid w:val="00B7312D"/>
    <w:rsid w:val="00B7422C"/>
    <w:rsid w:val="00B7434A"/>
    <w:rsid w:val="00B747EA"/>
    <w:rsid w:val="00B75D16"/>
    <w:rsid w:val="00B7681F"/>
    <w:rsid w:val="00B7742A"/>
    <w:rsid w:val="00B77DED"/>
    <w:rsid w:val="00B80AE4"/>
    <w:rsid w:val="00B84186"/>
    <w:rsid w:val="00B84BBB"/>
    <w:rsid w:val="00B85012"/>
    <w:rsid w:val="00B85B55"/>
    <w:rsid w:val="00B90F4D"/>
    <w:rsid w:val="00B91E5D"/>
    <w:rsid w:val="00B9446E"/>
    <w:rsid w:val="00B951ED"/>
    <w:rsid w:val="00B96F14"/>
    <w:rsid w:val="00B97055"/>
    <w:rsid w:val="00B972AF"/>
    <w:rsid w:val="00BA0196"/>
    <w:rsid w:val="00BA0AEA"/>
    <w:rsid w:val="00BA3D22"/>
    <w:rsid w:val="00BA45AC"/>
    <w:rsid w:val="00BA653C"/>
    <w:rsid w:val="00BA7276"/>
    <w:rsid w:val="00BA745E"/>
    <w:rsid w:val="00BB109C"/>
    <w:rsid w:val="00BB13EA"/>
    <w:rsid w:val="00BB2AE2"/>
    <w:rsid w:val="00BB48A0"/>
    <w:rsid w:val="00BB66B0"/>
    <w:rsid w:val="00BB6B93"/>
    <w:rsid w:val="00BB7F9C"/>
    <w:rsid w:val="00BC036A"/>
    <w:rsid w:val="00BC0957"/>
    <w:rsid w:val="00BC257F"/>
    <w:rsid w:val="00BC2B3E"/>
    <w:rsid w:val="00BC2B9E"/>
    <w:rsid w:val="00BC3185"/>
    <w:rsid w:val="00BC3869"/>
    <w:rsid w:val="00BC4AB4"/>
    <w:rsid w:val="00BC4E08"/>
    <w:rsid w:val="00BC5936"/>
    <w:rsid w:val="00BC7E4F"/>
    <w:rsid w:val="00BD19B4"/>
    <w:rsid w:val="00BD47A8"/>
    <w:rsid w:val="00BE07B8"/>
    <w:rsid w:val="00BE0D21"/>
    <w:rsid w:val="00BE132D"/>
    <w:rsid w:val="00BE13EB"/>
    <w:rsid w:val="00BE1FB8"/>
    <w:rsid w:val="00BE3A0A"/>
    <w:rsid w:val="00BE560B"/>
    <w:rsid w:val="00BE6094"/>
    <w:rsid w:val="00BE61F7"/>
    <w:rsid w:val="00BE631F"/>
    <w:rsid w:val="00BE6CB2"/>
    <w:rsid w:val="00BE730A"/>
    <w:rsid w:val="00BE7C81"/>
    <w:rsid w:val="00BE7D04"/>
    <w:rsid w:val="00BF0A17"/>
    <w:rsid w:val="00BF3EE1"/>
    <w:rsid w:val="00BF498B"/>
    <w:rsid w:val="00BF6314"/>
    <w:rsid w:val="00BF7EBE"/>
    <w:rsid w:val="00C00F76"/>
    <w:rsid w:val="00C0127C"/>
    <w:rsid w:val="00C027ED"/>
    <w:rsid w:val="00C036EC"/>
    <w:rsid w:val="00C042F9"/>
    <w:rsid w:val="00C05247"/>
    <w:rsid w:val="00C0643F"/>
    <w:rsid w:val="00C06ABA"/>
    <w:rsid w:val="00C07A76"/>
    <w:rsid w:val="00C07B68"/>
    <w:rsid w:val="00C07CBA"/>
    <w:rsid w:val="00C12813"/>
    <w:rsid w:val="00C13F71"/>
    <w:rsid w:val="00C159CC"/>
    <w:rsid w:val="00C161E3"/>
    <w:rsid w:val="00C17676"/>
    <w:rsid w:val="00C20419"/>
    <w:rsid w:val="00C20879"/>
    <w:rsid w:val="00C212CD"/>
    <w:rsid w:val="00C21561"/>
    <w:rsid w:val="00C2269B"/>
    <w:rsid w:val="00C2390D"/>
    <w:rsid w:val="00C23B01"/>
    <w:rsid w:val="00C24097"/>
    <w:rsid w:val="00C248E0"/>
    <w:rsid w:val="00C2583A"/>
    <w:rsid w:val="00C26C77"/>
    <w:rsid w:val="00C30750"/>
    <w:rsid w:val="00C30ACB"/>
    <w:rsid w:val="00C31067"/>
    <w:rsid w:val="00C321F4"/>
    <w:rsid w:val="00C323C9"/>
    <w:rsid w:val="00C32558"/>
    <w:rsid w:val="00C32624"/>
    <w:rsid w:val="00C32BEA"/>
    <w:rsid w:val="00C3349F"/>
    <w:rsid w:val="00C348CC"/>
    <w:rsid w:val="00C35867"/>
    <w:rsid w:val="00C35C48"/>
    <w:rsid w:val="00C36BFF"/>
    <w:rsid w:val="00C37810"/>
    <w:rsid w:val="00C40D15"/>
    <w:rsid w:val="00C40DD4"/>
    <w:rsid w:val="00C4164A"/>
    <w:rsid w:val="00C43EA7"/>
    <w:rsid w:val="00C441A8"/>
    <w:rsid w:val="00C45074"/>
    <w:rsid w:val="00C4546F"/>
    <w:rsid w:val="00C45AD3"/>
    <w:rsid w:val="00C46742"/>
    <w:rsid w:val="00C475F6"/>
    <w:rsid w:val="00C53C33"/>
    <w:rsid w:val="00C547AE"/>
    <w:rsid w:val="00C55D92"/>
    <w:rsid w:val="00C618B1"/>
    <w:rsid w:val="00C61F3F"/>
    <w:rsid w:val="00C656D0"/>
    <w:rsid w:val="00C67245"/>
    <w:rsid w:val="00C702D1"/>
    <w:rsid w:val="00C70FE3"/>
    <w:rsid w:val="00C735B5"/>
    <w:rsid w:val="00C73B37"/>
    <w:rsid w:val="00C74027"/>
    <w:rsid w:val="00C7410B"/>
    <w:rsid w:val="00C75908"/>
    <w:rsid w:val="00C7651E"/>
    <w:rsid w:val="00C76B1C"/>
    <w:rsid w:val="00C80FEB"/>
    <w:rsid w:val="00C82318"/>
    <w:rsid w:val="00C82B0B"/>
    <w:rsid w:val="00C82E7C"/>
    <w:rsid w:val="00C831F1"/>
    <w:rsid w:val="00C83BD0"/>
    <w:rsid w:val="00C83D0C"/>
    <w:rsid w:val="00C845B1"/>
    <w:rsid w:val="00C86272"/>
    <w:rsid w:val="00C875DA"/>
    <w:rsid w:val="00C87F33"/>
    <w:rsid w:val="00C90880"/>
    <w:rsid w:val="00C92C0A"/>
    <w:rsid w:val="00C93C69"/>
    <w:rsid w:val="00C940F6"/>
    <w:rsid w:val="00C94258"/>
    <w:rsid w:val="00C94ABC"/>
    <w:rsid w:val="00C9546A"/>
    <w:rsid w:val="00C955CF"/>
    <w:rsid w:val="00C978E8"/>
    <w:rsid w:val="00C97C8D"/>
    <w:rsid w:val="00CA083F"/>
    <w:rsid w:val="00CA13B4"/>
    <w:rsid w:val="00CA1AC4"/>
    <w:rsid w:val="00CA29DB"/>
    <w:rsid w:val="00CA3A80"/>
    <w:rsid w:val="00CA5855"/>
    <w:rsid w:val="00CA5B68"/>
    <w:rsid w:val="00CA656A"/>
    <w:rsid w:val="00CA6BB0"/>
    <w:rsid w:val="00CB0241"/>
    <w:rsid w:val="00CB2125"/>
    <w:rsid w:val="00CB232F"/>
    <w:rsid w:val="00CB35B5"/>
    <w:rsid w:val="00CB3910"/>
    <w:rsid w:val="00CB4421"/>
    <w:rsid w:val="00CB5A69"/>
    <w:rsid w:val="00CB6305"/>
    <w:rsid w:val="00CC0495"/>
    <w:rsid w:val="00CC075C"/>
    <w:rsid w:val="00CC2190"/>
    <w:rsid w:val="00CC4946"/>
    <w:rsid w:val="00CC5755"/>
    <w:rsid w:val="00CC67FB"/>
    <w:rsid w:val="00CC762D"/>
    <w:rsid w:val="00CD186C"/>
    <w:rsid w:val="00CD383F"/>
    <w:rsid w:val="00CD4FA3"/>
    <w:rsid w:val="00CD78CF"/>
    <w:rsid w:val="00CE084E"/>
    <w:rsid w:val="00CE2146"/>
    <w:rsid w:val="00CE274B"/>
    <w:rsid w:val="00CE3EEE"/>
    <w:rsid w:val="00CE5C35"/>
    <w:rsid w:val="00CE6765"/>
    <w:rsid w:val="00CE7B1D"/>
    <w:rsid w:val="00CE7C8C"/>
    <w:rsid w:val="00CF06F1"/>
    <w:rsid w:val="00CF07A4"/>
    <w:rsid w:val="00CF0AF9"/>
    <w:rsid w:val="00CF14D4"/>
    <w:rsid w:val="00CF252F"/>
    <w:rsid w:val="00CF2CE0"/>
    <w:rsid w:val="00CF40BA"/>
    <w:rsid w:val="00CF4F7B"/>
    <w:rsid w:val="00CF720B"/>
    <w:rsid w:val="00CF788E"/>
    <w:rsid w:val="00CF7A5E"/>
    <w:rsid w:val="00D014A8"/>
    <w:rsid w:val="00D01706"/>
    <w:rsid w:val="00D01B35"/>
    <w:rsid w:val="00D0292D"/>
    <w:rsid w:val="00D03DCF"/>
    <w:rsid w:val="00D04276"/>
    <w:rsid w:val="00D04D00"/>
    <w:rsid w:val="00D06EBC"/>
    <w:rsid w:val="00D06F4E"/>
    <w:rsid w:val="00D07750"/>
    <w:rsid w:val="00D10E6A"/>
    <w:rsid w:val="00D13E64"/>
    <w:rsid w:val="00D14150"/>
    <w:rsid w:val="00D153E6"/>
    <w:rsid w:val="00D156CA"/>
    <w:rsid w:val="00D158B4"/>
    <w:rsid w:val="00D20B31"/>
    <w:rsid w:val="00D21075"/>
    <w:rsid w:val="00D218F9"/>
    <w:rsid w:val="00D2428A"/>
    <w:rsid w:val="00D25DC0"/>
    <w:rsid w:val="00D2670B"/>
    <w:rsid w:val="00D27462"/>
    <w:rsid w:val="00D307A7"/>
    <w:rsid w:val="00D31CC2"/>
    <w:rsid w:val="00D32F14"/>
    <w:rsid w:val="00D33D58"/>
    <w:rsid w:val="00D34009"/>
    <w:rsid w:val="00D34425"/>
    <w:rsid w:val="00D355B4"/>
    <w:rsid w:val="00D4119F"/>
    <w:rsid w:val="00D41B43"/>
    <w:rsid w:val="00D422AD"/>
    <w:rsid w:val="00D42837"/>
    <w:rsid w:val="00D44814"/>
    <w:rsid w:val="00D50796"/>
    <w:rsid w:val="00D51AC4"/>
    <w:rsid w:val="00D52A32"/>
    <w:rsid w:val="00D53F97"/>
    <w:rsid w:val="00D5404B"/>
    <w:rsid w:val="00D5493C"/>
    <w:rsid w:val="00D54B4D"/>
    <w:rsid w:val="00D551D5"/>
    <w:rsid w:val="00D555F6"/>
    <w:rsid w:val="00D60FE6"/>
    <w:rsid w:val="00D63AF0"/>
    <w:rsid w:val="00D65A41"/>
    <w:rsid w:val="00D66A27"/>
    <w:rsid w:val="00D72B8A"/>
    <w:rsid w:val="00D73472"/>
    <w:rsid w:val="00D735EF"/>
    <w:rsid w:val="00D737F7"/>
    <w:rsid w:val="00D7457A"/>
    <w:rsid w:val="00D7563F"/>
    <w:rsid w:val="00D76EC3"/>
    <w:rsid w:val="00D770A3"/>
    <w:rsid w:val="00D77813"/>
    <w:rsid w:val="00D80A78"/>
    <w:rsid w:val="00D830F5"/>
    <w:rsid w:val="00D83561"/>
    <w:rsid w:val="00D84DA2"/>
    <w:rsid w:val="00D85265"/>
    <w:rsid w:val="00D86E53"/>
    <w:rsid w:val="00D87F25"/>
    <w:rsid w:val="00D90A34"/>
    <w:rsid w:val="00D92252"/>
    <w:rsid w:val="00D93F48"/>
    <w:rsid w:val="00D9481F"/>
    <w:rsid w:val="00D94BBA"/>
    <w:rsid w:val="00DA021B"/>
    <w:rsid w:val="00DA0B6E"/>
    <w:rsid w:val="00DA0E54"/>
    <w:rsid w:val="00DA349A"/>
    <w:rsid w:val="00DA548E"/>
    <w:rsid w:val="00DA57FD"/>
    <w:rsid w:val="00DA632A"/>
    <w:rsid w:val="00DA6D6C"/>
    <w:rsid w:val="00DA7554"/>
    <w:rsid w:val="00DA7D79"/>
    <w:rsid w:val="00DB1F92"/>
    <w:rsid w:val="00DB2962"/>
    <w:rsid w:val="00DB33CA"/>
    <w:rsid w:val="00DB4DEE"/>
    <w:rsid w:val="00DB563B"/>
    <w:rsid w:val="00DB5A5A"/>
    <w:rsid w:val="00DB6CB2"/>
    <w:rsid w:val="00DC0BD0"/>
    <w:rsid w:val="00DC1684"/>
    <w:rsid w:val="00DC1AEA"/>
    <w:rsid w:val="00DC34E6"/>
    <w:rsid w:val="00DC3546"/>
    <w:rsid w:val="00DC3B4E"/>
    <w:rsid w:val="00DC41AA"/>
    <w:rsid w:val="00DC48BA"/>
    <w:rsid w:val="00DC60F3"/>
    <w:rsid w:val="00DC7D92"/>
    <w:rsid w:val="00DD3E4C"/>
    <w:rsid w:val="00DD4FCD"/>
    <w:rsid w:val="00DD5D2A"/>
    <w:rsid w:val="00DE045F"/>
    <w:rsid w:val="00DE1401"/>
    <w:rsid w:val="00DE30ED"/>
    <w:rsid w:val="00DE38BD"/>
    <w:rsid w:val="00DE4ADD"/>
    <w:rsid w:val="00DE691D"/>
    <w:rsid w:val="00DE7717"/>
    <w:rsid w:val="00DE789D"/>
    <w:rsid w:val="00DF1119"/>
    <w:rsid w:val="00DF1D7F"/>
    <w:rsid w:val="00DF2ADE"/>
    <w:rsid w:val="00DF2C62"/>
    <w:rsid w:val="00DF3435"/>
    <w:rsid w:val="00DF66CF"/>
    <w:rsid w:val="00E01864"/>
    <w:rsid w:val="00E01DD8"/>
    <w:rsid w:val="00E0209F"/>
    <w:rsid w:val="00E06D28"/>
    <w:rsid w:val="00E1037B"/>
    <w:rsid w:val="00E10908"/>
    <w:rsid w:val="00E1271C"/>
    <w:rsid w:val="00E13ECA"/>
    <w:rsid w:val="00E148CD"/>
    <w:rsid w:val="00E2074D"/>
    <w:rsid w:val="00E20B73"/>
    <w:rsid w:val="00E21678"/>
    <w:rsid w:val="00E21B23"/>
    <w:rsid w:val="00E23629"/>
    <w:rsid w:val="00E31B0D"/>
    <w:rsid w:val="00E32555"/>
    <w:rsid w:val="00E33EFA"/>
    <w:rsid w:val="00E3544A"/>
    <w:rsid w:val="00E376D0"/>
    <w:rsid w:val="00E422EB"/>
    <w:rsid w:val="00E42931"/>
    <w:rsid w:val="00E42B34"/>
    <w:rsid w:val="00E42E7C"/>
    <w:rsid w:val="00E450B4"/>
    <w:rsid w:val="00E5182A"/>
    <w:rsid w:val="00E53B80"/>
    <w:rsid w:val="00E53D12"/>
    <w:rsid w:val="00E55D97"/>
    <w:rsid w:val="00E55EE0"/>
    <w:rsid w:val="00E567DA"/>
    <w:rsid w:val="00E61340"/>
    <w:rsid w:val="00E61AE5"/>
    <w:rsid w:val="00E629BB"/>
    <w:rsid w:val="00E634C5"/>
    <w:rsid w:val="00E63569"/>
    <w:rsid w:val="00E641A0"/>
    <w:rsid w:val="00E6646A"/>
    <w:rsid w:val="00E6648A"/>
    <w:rsid w:val="00E710C8"/>
    <w:rsid w:val="00E7243D"/>
    <w:rsid w:val="00E72CA0"/>
    <w:rsid w:val="00E740CF"/>
    <w:rsid w:val="00E74A9A"/>
    <w:rsid w:val="00E76603"/>
    <w:rsid w:val="00E83A57"/>
    <w:rsid w:val="00E8413F"/>
    <w:rsid w:val="00E85DBF"/>
    <w:rsid w:val="00E90384"/>
    <w:rsid w:val="00E90AFE"/>
    <w:rsid w:val="00E90BFA"/>
    <w:rsid w:val="00E91784"/>
    <w:rsid w:val="00E9332C"/>
    <w:rsid w:val="00E93408"/>
    <w:rsid w:val="00E94526"/>
    <w:rsid w:val="00E94AC8"/>
    <w:rsid w:val="00E967AE"/>
    <w:rsid w:val="00E96EAE"/>
    <w:rsid w:val="00EA0D7C"/>
    <w:rsid w:val="00EA2D87"/>
    <w:rsid w:val="00EA404E"/>
    <w:rsid w:val="00EA4D2C"/>
    <w:rsid w:val="00EA4E09"/>
    <w:rsid w:val="00EA5418"/>
    <w:rsid w:val="00EA57D7"/>
    <w:rsid w:val="00EA6A80"/>
    <w:rsid w:val="00EA6C44"/>
    <w:rsid w:val="00EA7292"/>
    <w:rsid w:val="00EA7884"/>
    <w:rsid w:val="00EA79F1"/>
    <w:rsid w:val="00EB00A7"/>
    <w:rsid w:val="00EB0C26"/>
    <w:rsid w:val="00EB176B"/>
    <w:rsid w:val="00EB1E0A"/>
    <w:rsid w:val="00EB443D"/>
    <w:rsid w:val="00EB5AFA"/>
    <w:rsid w:val="00EB6430"/>
    <w:rsid w:val="00EC3882"/>
    <w:rsid w:val="00EC5ACC"/>
    <w:rsid w:val="00EC7259"/>
    <w:rsid w:val="00EC7E14"/>
    <w:rsid w:val="00ED070C"/>
    <w:rsid w:val="00ED0AB5"/>
    <w:rsid w:val="00ED0C14"/>
    <w:rsid w:val="00ED14CB"/>
    <w:rsid w:val="00ED187D"/>
    <w:rsid w:val="00ED1CFB"/>
    <w:rsid w:val="00ED1E48"/>
    <w:rsid w:val="00ED2D8E"/>
    <w:rsid w:val="00ED4361"/>
    <w:rsid w:val="00ED4909"/>
    <w:rsid w:val="00ED57F5"/>
    <w:rsid w:val="00ED5B58"/>
    <w:rsid w:val="00ED6001"/>
    <w:rsid w:val="00ED6258"/>
    <w:rsid w:val="00ED7BED"/>
    <w:rsid w:val="00EE0DCB"/>
    <w:rsid w:val="00EE1084"/>
    <w:rsid w:val="00EE18B8"/>
    <w:rsid w:val="00EE2544"/>
    <w:rsid w:val="00EE2D0A"/>
    <w:rsid w:val="00EE3317"/>
    <w:rsid w:val="00EE423A"/>
    <w:rsid w:val="00EE4B01"/>
    <w:rsid w:val="00EE61BE"/>
    <w:rsid w:val="00EE6914"/>
    <w:rsid w:val="00EE7547"/>
    <w:rsid w:val="00EE77C2"/>
    <w:rsid w:val="00EE79C5"/>
    <w:rsid w:val="00EF18BB"/>
    <w:rsid w:val="00EF18DB"/>
    <w:rsid w:val="00EF1E3F"/>
    <w:rsid w:val="00EF29F4"/>
    <w:rsid w:val="00EF4C50"/>
    <w:rsid w:val="00EF54E9"/>
    <w:rsid w:val="00EF670C"/>
    <w:rsid w:val="00F00762"/>
    <w:rsid w:val="00F0119F"/>
    <w:rsid w:val="00F0128C"/>
    <w:rsid w:val="00F02D88"/>
    <w:rsid w:val="00F041F8"/>
    <w:rsid w:val="00F049FC"/>
    <w:rsid w:val="00F0514D"/>
    <w:rsid w:val="00F05567"/>
    <w:rsid w:val="00F067D4"/>
    <w:rsid w:val="00F1004F"/>
    <w:rsid w:val="00F105FC"/>
    <w:rsid w:val="00F12DC7"/>
    <w:rsid w:val="00F135AC"/>
    <w:rsid w:val="00F141BE"/>
    <w:rsid w:val="00F15946"/>
    <w:rsid w:val="00F16A35"/>
    <w:rsid w:val="00F16C68"/>
    <w:rsid w:val="00F173B6"/>
    <w:rsid w:val="00F2146E"/>
    <w:rsid w:val="00F21521"/>
    <w:rsid w:val="00F226A2"/>
    <w:rsid w:val="00F22AAF"/>
    <w:rsid w:val="00F22EF1"/>
    <w:rsid w:val="00F23EFA"/>
    <w:rsid w:val="00F2659C"/>
    <w:rsid w:val="00F27B37"/>
    <w:rsid w:val="00F31791"/>
    <w:rsid w:val="00F31847"/>
    <w:rsid w:val="00F31F91"/>
    <w:rsid w:val="00F32FB9"/>
    <w:rsid w:val="00F3416E"/>
    <w:rsid w:val="00F35200"/>
    <w:rsid w:val="00F35F60"/>
    <w:rsid w:val="00F35FB7"/>
    <w:rsid w:val="00F361CA"/>
    <w:rsid w:val="00F36A57"/>
    <w:rsid w:val="00F37699"/>
    <w:rsid w:val="00F4023F"/>
    <w:rsid w:val="00F44D47"/>
    <w:rsid w:val="00F45EED"/>
    <w:rsid w:val="00F50694"/>
    <w:rsid w:val="00F508E4"/>
    <w:rsid w:val="00F52A7C"/>
    <w:rsid w:val="00F55E84"/>
    <w:rsid w:val="00F5745C"/>
    <w:rsid w:val="00F5776E"/>
    <w:rsid w:val="00F625DA"/>
    <w:rsid w:val="00F6406A"/>
    <w:rsid w:val="00F675F7"/>
    <w:rsid w:val="00F704D8"/>
    <w:rsid w:val="00F70953"/>
    <w:rsid w:val="00F70C18"/>
    <w:rsid w:val="00F71AE7"/>
    <w:rsid w:val="00F723D8"/>
    <w:rsid w:val="00F72C30"/>
    <w:rsid w:val="00F73DE2"/>
    <w:rsid w:val="00F73EB4"/>
    <w:rsid w:val="00F76794"/>
    <w:rsid w:val="00F77259"/>
    <w:rsid w:val="00F77DC1"/>
    <w:rsid w:val="00F801AE"/>
    <w:rsid w:val="00F81136"/>
    <w:rsid w:val="00F820C2"/>
    <w:rsid w:val="00F8243E"/>
    <w:rsid w:val="00F82952"/>
    <w:rsid w:val="00F83D26"/>
    <w:rsid w:val="00F866C1"/>
    <w:rsid w:val="00F872D4"/>
    <w:rsid w:val="00F93BFB"/>
    <w:rsid w:val="00F95748"/>
    <w:rsid w:val="00F96103"/>
    <w:rsid w:val="00F970C8"/>
    <w:rsid w:val="00F97EA9"/>
    <w:rsid w:val="00FA0F2F"/>
    <w:rsid w:val="00FA158A"/>
    <w:rsid w:val="00FA216A"/>
    <w:rsid w:val="00FA22C8"/>
    <w:rsid w:val="00FA3F3E"/>
    <w:rsid w:val="00FA5BD7"/>
    <w:rsid w:val="00FA6DF3"/>
    <w:rsid w:val="00FA7844"/>
    <w:rsid w:val="00FA7FBB"/>
    <w:rsid w:val="00FB037A"/>
    <w:rsid w:val="00FB1A27"/>
    <w:rsid w:val="00FB248C"/>
    <w:rsid w:val="00FB4276"/>
    <w:rsid w:val="00FB5222"/>
    <w:rsid w:val="00FB5792"/>
    <w:rsid w:val="00FB5C64"/>
    <w:rsid w:val="00FB68D1"/>
    <w:rsid w:val="00FB6C1B"/>
    <w:rsid w:val="00FB6FD7"/>
    <w:rsid w:val="00FB76C2"/>
    <w:rsid w:val="00FB78EA"/>
    <w:rsid w:val="00FC1791"/>
    <w:rsid w:val="00FC1E48"/>
    <w:rsid w:val="00FC2AD3"/>
    <w:rsid w:val="00FC2DDC"/>
    <w:rsid w:val="00FC45A5"/>
    <w:rsid w:val="00FC4C1C"/>
    <w:rsid w:val="00FC4D6C"/>
    <w:rsid w:val="00FC54EC"/>
    <w:rsid w:val="00FC6832"/>
    <w:rsid w:val="00FD07D9"/>
    <w:rsid w:val="00FD1551"/>
    <w:rsid w:val="00FD1632"/>
    <w:rsid w:val="00FD1B01"/>
    <w:rsid w:val="00FD22BB"/>
    <w:rsid w:val="00FD22D5"/>
    <w:rsid w:val="00FD4E9D"/>
    <w:rsid w:val="00FD4FDA"/>
    <w:rsid w:val="00FD5485"/>
    <w:rsid w:val="00FD5779"/>
    <w:rsid w:val="00FD614D"/>
    <w:rsid w:val="00FD7B0C"/>
    <w:rsid w:val="00FE0F3D"/>
    <w:rsid w:val="00FE1054"/>
    <w:rsid w:val="00FE18D9"/>
    <w:rsid w:val="00FE1BE7"/>
    <w:rsid w:val="00FE20B2"/>
    <w:rsid w:val="00FE2615"/>
    <w:rsid w:val="00FE2D5C"/>
    <w:rsid w:val="00FE2DBE"/>
    <w:rsid w:val="00FE354F"/>
    <w:rsid w:val="00FE4368"/>
    <w:rsid w:val="00FE7F88"/>
    <w:rsid w:val="00FF22E4"/>
    <w:rsid w:val="00FF4D80"/>
    <w:rsid w:val="00FF68DC"/>
    <w:rsid w:val="00FF6FF5"/>
    <w:rsid w:val="00FF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E6"/>
  </w:style>
  <w:style w:type="paragraph" w:styleId="1">
    <w:name w:val="heading 1"/>
    <w:basedOn w:val="a"/>
    <w:next w:val="a"/>
    <w:link w:val="10"/>
    <w:qFormat/>
    <w:rsid w:val="00FB24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71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17F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363F"/>
    <w:pPr>
      <w:ind w:left="720"/>
      <w:contextualSpacing/>
    </w:pPr>
  </w:style>
  <w:style w:type="paragraph" w:customStyle="1" w:styleId="ConsPlusNormal">
    <w:name w:val="ConsPlusNormal"/>
    <w:link w:val="ConsPlusNormal0"/>
    <w:rsid w:val="004B4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BE63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248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FB248C"/>
  </w:style>
  <w:style w:type="paragraph" w:styleId="a7">
    <w:name w:val="Body Text"/>
    <w:basedOn w:val="a"/>
    <w:link w:val="a8"/>
    <w:rsid w:val="00FB248C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a8">
    <w:name w:val="Основной текст Знак"/>
    <w:basedOn w:val="a0"/>
    <w:link w:val="a7"/>
    <w:rsid w:val="00FB248C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a9">
    <w:name w:val="Гипертекстовая ссылка"/>
    <w:rsid w:val="00FB248C"/>
    <w:rPr>
      <w:b/>
      <w:bCs/>
      <w:color w:val="106BBE"/>
    </w:rPr>
  </w:style>
  <w:style w:type="character" w:customStyle="1" w:styleId="ConsPlusNormal0">
    <w:name w:val="ConsPlusNormal Знак"/>
    <w:link w:val="ConsPlusNormal"/>
    <w:locked/>
    <w:rsid w:val="00FB248C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B2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2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rsid w:val="00FB248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FB24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FB248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FB24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rsid w:val="00FB248C"/>
    <w:rPr>
      <w:color w:val="0000FF"/>
      <w:u w:val="single"/>
    </w:rPr>
  </w:style>
  <w:style w:type="paragraph" w:customStyle="1" w:styleId="ConsPlusCell">
    <w:name w:val="ConsPlusCell"/>
    <w:rsid w:val="00FB2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FB2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в заданном формате"/>
    <w:basedOn w:val="a"/>
    <w:rsid w:val="00FB248C"/>
    <w:pPr>
      <w:suppressAutoHyphens/>
      <w:spacing w:after="0"/>
    </w:pPr>
    <w:rPr>
      <w:rFonts w:ascii="Courier New" w:eastAsia="NSimSun" w:hAnsi="Courier New" w:cs="Courier New"/>
      <w:sz w:val="20"/>
      <w:szCs w:val="20"/>
      <w:lang w:eastAsia="ar-SA"/>
    </w:rPr>
  </w:style>
  <w:style w:type="paragraph" w:customStyle="1" w:styleId="3">
    <w:name w:val="Название объекта3"/>
    <w:basedOn w:val="a"/>
    <w:rsid w:val="00FB248C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after="0" w:line="211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Title"/>
    <w:basedOn w:val="a"/>
    <w:next w:val="af1"/>
    <w:link w:val="af2"/>
    <w:qFormat/>
    <w:rsid w:val="00FB248C"/>
    <w:pPr>
      <w:suppressAutoHyphens/>
      <w:overflowPunct w:val="0"/>
      <w:autoSpaceDE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customStyle="1" w:styleId="af2">
    <w:name w:val="Название Знак"/>
    <w:basedOn w:val="a0"/>
    <w:link w:val="af0"/>
    <w:rsid w:val="00FB248C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20">
    <w:name w:val="Название объекта2"/>
    <w:basedOn w:val="a"/>
    <w:rsid w:val="00FB248C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Subtitle"/>
    <w:basedOn w:val="a"/>
    <w:next w:val="a"/>
    <w:link w:val="af3"/>
    <w:qFormat/>
    <w:rsid w:val="00FB248C"/>
    <w:pPr>
      <w:autoSpaceDE w:val="0"/>
      <w:autoSpaceDN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1"/>
    <w:rsid w:val="00FB248C"/>
    <w:rPr>
      <w:rFonts w:ascii="Cambria" w:eastAsia="Times New Roman" w:hAnsi="Cambria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rsid w:val="00FB24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FB24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FB248C"/>
    <w:rPr>
      <w:vertAlign w:val="superscript"/>
    </w:rPr>
  </w:style>
  <w:style w:type="numbering" w:customStyle="1" w:styleId="21">
    <w:name w:val="Нет списка2"/>
    <w:next w:val="a2"/>
    <w:semiHidden/>
    <w:unhideWhenUsed/>
    <w:rsid w:val="00E61AE5"/>
  </w:style>
  <w:style w:type="table" w:customStyle="1" w:styleId="30">
    <w:name w:val="Сетка таблицы3"/>
    <w:basedOn w:val="a1"/>
    <w:next w:val="a3"/>
    <w:uiPriority w:val="59"/>
    <w:rsid w:val="00E61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_"/>
    <w:basedOn w:val="a0"/>
    <w:link w:val="31"/>
    <w:rsid w:val="00C2269B"/>
    <w:rPr>
      <w:rFonts w:ascii="Microsoft Sans Serif" w:eastAsia="Microsoft Sans Serif" w:hAnsi="Microsoft Sans Serif" w:cs="Microsoft Sans Serif"/>
      <w:spacing w:val="-2"/>
      <w:sz w:val="17"/>
      <w:szCs w:val="17"/>
      <w:shd w:val="clear" w:color="auto" w:fill="FFFFFF"/>
    </w:rPr>
  </w:style>
  <w:style w:type="paragraph" w:customStyle="1" w:styleId="31">
    <w:name w:val="Основной текст3"/>
    <w:basedOn w:val="a"/>
    <w:link w:val="af7"/>
    <w:rsid w:val="00C2269B"/>
    <w:pPr>
      <w:widowControl w:val="0"/>
      <w:shd w:val="clear" w:color="auto" w:fill="FFFFFF"/>
      <w:spacing w:before="420" w:after="0" w:line="202" w:lineRule="exact"/>
      <w:ind w:hanging="1720"/>
    </w:pPr>
    <w:rPr>
      <w:rFonts w:ascii="Microsoft Sans Serif" w:eastAsia="Microsoft Sans Serif" w:hAnsi="Microsoft Sans Serif" w:cs="Microsoft Sans Serif"/>
      <w:spacing w:val="-2"/>
      <w:sz w:val="17"/>
      <w:szCs w:val="17"/>
    </w:rPr>
  </w:style>
  <w:style w:type="character" w:customStyle="1" w:styleId="65pt0pt">
    <w:name w:val="Основной текст + 6;5 pt;Интервал 0 pt"/>
    <w:basedOn w:val="af7"/>
    <w:rsid w:val="00C2269B"/>
    <w:rPr>
      <w:color w:val="000000"/>
      <w:spacing w:val="-1"/>
      <w:w w:val="100"/>
      <w:position w:val="0"/>
      <w:sz w:val="13"/>
      <w:szCs w:val="13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24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71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17F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363F"/>
    <w:pPr>
      <w:ind w:left="720"/>
      <w:contextualSpacing/>
    </w:pPr>
  </w:style>
  <w:style w:type="paragraph" w:customStyle="1" w:styleId="ConsPlusNormal">
    <w:name w:val="ConsPlusNormal"/>
    <w:link w:val="ConsPlusNormal0"/>
    <w:rsid w:val="004B4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BE63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248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FB248C"/>
  </w:style>
  <w:style w:type="paragraph" w:styleId="a7">
    <w:name w:val="Body Text"/>
    <w:basedOn w:val="a"/>
    <w:link w:val="a8"/>
    <w:rsid w:val="00FB248C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a8">
    <w:name w:val="Основной текст Знак"/>
    <w:basedOn w:val="a0"/>
    <w:link w:val="a7"/>
    <w:rsid w:val="00FB248C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a9">
    <w:name w:val="Гипертекстовая ссылка"/>
    <w:rsid w:val="00FB248C"/>
    <w:rPr>
      <w:b/>
      <w:bCs/>
      <w:color w:val="106BBE"/>
    </w:rPr>
  </w:style>
  <w:style w:type="character" w:customStyle="1" w:styleId="ConsPlusNormal0">
    <w:name w:val="ConsPlusNormal Знак"/>
    <w:link w:val="ConsPlusNormal"/>
    <w:locked/>
    <w:rsid w:val="00FB248C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B2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2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rsid w:val="00FB248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FB24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FB248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FB24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rsid w:val="00FB248C"/>
    <w:rPr>
      <w:color w:val="0000FF"/>
      <w:u w:val="single"/>
    </w:rPr>
  </w:style>
  <w:style w:type="paragraph" w:customStyle="1" w:styleId="ConsPlusCell">
    <w:name w:val="ConsPlusCell"/>
    <w:rsid w:val="00FB2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FB2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в заданном формате"/>
    <w:basedOn w:val="a"/>
    <w:rsid w:val="00FB248C"/>
    <w:pPr>
      <w:suppressAutoHyphens/>
      <w:spacing w:after="0"/>
    </w:pPr>
    <w:rPr>
      <w:rFonts w:ascii="Courier New" w:eastAsia="NSimSun" w:hAnsi="Courier New" w:cs="Courier New"/>
      <w:sz w:val="20"/>
      <w:szCs w:val="20"/>
      <w:lang w:eastAsia="ar-SA"/>
    </w:rPr>
  </w:style>
  <w:style w:type="paragraph" w:customStyle="1" w:styleId="3">
    <w:name w:val="Название объекта3"/>
    <w:basedOn w:val="a"/>
    <w:rsid w:val="00FB248C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after="0" w:line="211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Title"/>
    <w:basedOn w:val="a"/>
    <w:next w:val="af1"/>
    <w:link w:val="af2"/>
    <w:qFormat/>
    <w:rsid w:val="00FB248C"/>
    <w:pPr>
      <w:suppressAutoHyphens/>
      <w:overflowPunct w:val="0"/>
      <w:autoSpaceDE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customStyle="1" w:styleId="af2">
    <w:name w:val="Название Знак"/>
    <w:basedOn w:val="a0"/>
    <w:link w:val="af0"/>
    <w:rsid w:val="00FB248C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20">
    <w:name w:val="Название объекта2"/>
    <w:basedOn w:val="a"/>
    <w:rsid w:val="00FB248C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Subtitle"/>
    <w:basedOn w:val="a"/>
    <w:next w:val="a"/>
    <w:link w:val="af3"/>
    <w:qFormat/>
    <w:rsid w:val="00FB248C"/>
    <w:pPr>
      <w:autoSpaceDE w:val="0"/>
      <w:autoSpaceDN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1"/>
    <w:rsid w:val="00FB248C"/>
    <w:rPr>
      <w:rFonts w:ascii="Cambria" w:eastAsia="Times New Roman" w:hAnsi="Cambria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rsid w:val="00FB24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FB24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FB248C"/>
    <w:rPr>
      <w:vertAlign w:val="superscript"/>
    </w:rPr>
  </w:style>
  <w:style w:type="numbering" w:customStyle="1" w:styleId="21">
    <w:name w:val="Нет списка2"/>
    <w:next w:val="a2"/>
    <w:semiHidden/>
    <w:unhideWhenUsed/>
    <w:rsid w:val="00E61AE5"/>
  </w:style>
  <w:style w:type="table" w:customStyle="1" w:styleId="30">
    <w:name w:val="Сетка таблицы3"/>
    <w:basedOn w:val="a1"/>
    <w:next w:val="a3"/>
    <w:uiPriority w:val="59"/>
    <w:rsid w:val="00E61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image" Target="media/image14.wmf"/><Relationship Id="rId39" Type="http://schemas.openxmlformats.org/officeDocument/2006/relationships/image" Target="media/image27.wmf"/><Relationship Id="rId21" Type="http://schemas.openxmlformats.org/officeDocument/2006/relationships/image" Target="media/image9.wmf"/><Relationship Id="rId34" Type="http://schemas.openxmlformats.org/officeDocument/2006/relationships/image" Target="media/image22.wmf"/><Relationship Id="rId42" Type="http://schemas.openxmlformats.org/officeDocument/2006/relationships/image" Target="media/image30.wmf"/><Relationship Id="rId47" Type="http://schemas.openxmlformats.org/officeDocument/2006/relationships/image" Target="media/image35.wmf"/><Relationship Id="rId50" Type="http://schemas.openxmlformats.org/officeDocument/2006/relationships/image" Target="media/image38.wmf"/><Relationship Id="rId55" Type="http://schemas.openxmlformats.org/officeDocument/2006/relationships/image" Target="media/image42.wmf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5695247BC98A6DD160206D75FB46545EC1689EB56150582AFE668F301943485CB81C5AB7S72AP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8.wmf"/><Relationship Id="rId29" Type="http://schemas.openxmlformats.org/officeDocument/2006/relationships/image" Target="media/image17.wmf"/><Relationship Id="rId41" Type="http://schemas.openxmlformats.org/officeDocument/2006/relationships/image" Target="media/image29.wmf"/><Relationship Id="rId54" Type="http://schemas.openxmlformats.org/officeDocument/2006/relationships/oleObject" Target="embeddings/oleObject5.bin"/><Relationship Id="rId62" Type="http://schemas.openxmlformats.org/officeDocument/2006/relationships/image" Target="media/image48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24" Type="http://schemas.openxmlformats.org/officeDocument/2006/relationships/image" Target="media/image12.wmf"/><Relationship Id="rId32" Type="http://schemas.openxmlformats.org/officeDocument/2006/relationships/image" Target="media/image20.wmf"/><Relationship Id="rId37" Type="http://schemas.openxmlformats.org/officeDocument/2006/relationships/image" Target="media/image25.wmf"/><Relationship Id="rId40" Type="http://schemas.openxmlformats.org/officeDocument/2006/relationships/image" Target="media/image28.wmf"/><Relationship Id="rId45" Type="http://schemas.openxmlformats.org/officeDocument/2006/relationships/image" Target="media/image33.wmf"/><Relationship Id="rId53" Type="http://schemas.openxmlformats.org/officeDocument/2006/relationships/image" Target="media/image41.wmf"/><Relationship Id="rId58" Type="http://schemas.openxmlformats.org/officeDocument/2006/relationships/image" Target="media/image45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36" Type="http://schemas.openxmlformats.org/officeDocument/2006/relationships/image" Target="media/image24.wmf"/><Relationship Id="rId49" Type="http://schemas.openxmlformats.org/officeDocument/2006/relationships/image" Target="media/image37.wmf"/><Relationship Id="rId57" Type="http://schemas.openxmlformats.org/officeDocument/2006/relationships/image" Target="media/image44.wmf"/><Relationship Id="rId61" Type="http://schemas.openxmlformats.org/officeDocument/2006/relationships/image" Target="media/image47.wmf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image" Target="media/image19.wmf"/><Relationship Id="rId44" Type="http://schemas.openxmlformats.org/officeDocument/2006/relationships/image" Target="media/image32.wmf"/><Relationship Id="rId52" Type="http://schemas.openxmlformats.org/officeDocument/2006/relationships/image" Target="media/image40.wmf"/><Relationship Id="rId60" Type="http://schemas.openxmlformats.org/officeDocument/2006/relationships/image" Target="media/image46.wmf"/><Relationship Id="rId6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95247BC98A6DD160206D75FB46545EC1689EB56150582AFE668F3019S423P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image" Target="media/image23.wmf"/><Relationship Id="rId43" Type="http://schemas.openxmlformats.org/officeDocument/2006/relationships/image" Target="media/image31.wmf"/><Relationship Id="rId48" Type="http://schemas.openxmlformats.org/officeDocument/2006/relationships/image" Target="media/image36.wmf"/><Relationship Id="rId56" Type="http://schemas.openxmlformats.org/officeDocument/2006/relationships/image" Target="media/image43.wmf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5695247BC98A6DD160206D75FB46545EC16694BC675C582AFE668F301943485CB81C5AB77FAF0616SC20P" TargetMode="External"/><Relationship Id="rId51" Type="http://schemas.openxmlformats.org/officeDocument/2006/relationships/image" Target="media/image39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3.wmf"/><Relationship Id="rId33" Type="http://schemas.openxmlformats.org/officeDocument/2006/relationships/image" Target="media/image21.wmf"/><Relationship Id="rId38" Type="http://schemas.openxmlformats.org/officeDocument/2006/relationships/image" Target="media/image26.wmf"/><Relationship Id="rId46" Type="http://schemas.openxmlformats.org/officeDocument/2006/relationships/image" Target="media/image34.wmf"/><Relationship Id="rId5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ED682-AA4A-47A9-8312-9DF0C28C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5995</Words>
  <Characters>34178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AdminDepEcon</dc:creator>
  <cp:lastModifiedBy>МБУ ЦБО</cp:lastModifiedBy>
  <cp:revision>110</cp:revision>
  <cp:lastPrinted>2016-04-29T10:58:00Z</cp:lastPrinted>
  <dcterms:created xsi:type="dcterms:W3CDTF">2016-04-15T09:36:00Z</dcterms:created>
  <dcterms:modified xsi:type="dcterms:W3CDTF">2016-04-29T11:09:00Z</dcterms:modified>
</cp:coreProperties>
</file>